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450"/>
        <w:gridCol w:w="2403"/>
        <w:gridCol w:w="3600"/>
      </w:tblGrid>
      <w:tr w:rsidR="00FA7386" w:rsidTr="008079E1">
        <w:trPr>
          <w:gridBefore w:val="1"/>
          <w:wBefore w:w="450" w:type="dxa"/>
          <w:trHeight w:val="360"/>
          <w:jc w:val="center"/>
        </w:trPr>
        <w:tc>
          <w:tcPr>
            <w:tcW w:w="2403" w:type="dxa"/>
            <w:vAlign w:val="bottom"/>
          </w:tcPr>
          <w:p w:rsidR="00FA7386" w:rsidRPr="007D5885" w:rsidRDefault="00FA7386" w:rsidP="008079E1">
            <w:pPr>
              <w:pStyle w:val="Title"/>
              <w:spacing w:before="240"/>
              <w:jc w:val="left"/>
              <w:rPr>
                <w:sz w:val="24"/>
                <w:szCs w:val="24"/>
              </w:rPr>
            </w:pPr>
            <w:r w:rsidRPr="007D5885">
              <w:rPr>
                <w:sz w:val="24"/>
                <w:szCs w:val="24"/>
              </w:rPr>
              <w:t>Company Name</w:t>
            </w:r>
          </w:p>
        </w:tc>
        <w:tc>
          <w:tcPr>
            <w:tcW w:w="3600" w:type="dxa"/>
            <w:tcBorders>
              <w:bottom w:val="single" w:sz="4" w:space="0" w:color="auto"/>
            </w:tcBorders>
          </w:tcPr>
          <w:p w:rsidR="00FA7386" w:rsidRDefault="00FA7386" w:rsidP="008079E1">
            <w:pPr>
              <w:pStyle w:val="Title"/>
              <w:ind w:firstLine="153"/>
            </w:pPr>
          </w:p>
        </w:tc>
      </w:tr>
      <w:tr w:rsidR="00FA7386" w:rsidTr="008079E1">
        <w:trPr>
          <w:trHeight w:val="360"/>
          <w:jc w:val="center"/>
        </w:trPr>
        <w:tc>
          <w:tcPr>
            <w:tcW w:w="2853" w:type="dxa"/>
            <w:gridSpan w:val="2"/>
            <w:vAlign w:val="bottom"/>
          </w:tcPr>
          <w:p w:rsidR="00FA7386" w:rsidRPr="007D5885" w:rsidRDefault="00FA7386" w:rsidP="008079E1">
            <w:pPr>
              <w:pStyle w:val="Title"/>
              <w:ind w:left="437"/>
              <w:jc w:val="left"/>
              <w:rPr>
                <w:sz w:val="24"/>
                <w:szCs w:val="24"/>
              </w:rPr>
            </w:pPr>
            <w:r w:rsidRPr="007D5885">
              <w:rPr>
                <w:sz w:val="24"/>
                <w:szCs w:val="24"/>
              </w:rPr>
              <w:t>Fiscal Year(s)</w:t>
            </w:r>
          </w:p>
        </w:tc>
        <w:tc>
          <w:tcPr>
            <w:tcW w:w="3600" w:type="dxa"/>
            <w:tcBorders>
              <w:top w:val="single" w:sz="4" w:space="0" w:color="auto"/>
              <w:bottom w:val="single" w:sz="4" w:space="0" w:color="auto"/>
            </w:tcBorders>
          </w:tcPr>
          <w:p w:rsidR="00FA7386" w:rsidRDefault="00FA7386" w:rsidP="008079E1">
            <w:pPr>
              <w:pStyle w:val="Title"/>
              <w:ind w:firstLine="153"/>
            </w:pPr>
          </w:p>
        </w:tc>
      </w:tr>
    </w:tbl>
    <w:p w:rsidR="00FA7386" w:rsidRPr="008079E1" w:rsidRDefault="00FA7386" w:rsidP="00A171FC">
      <w:pPr>
        <w:pStyle w:val="BodyText"/>
        <w:spacing w:before="240" w:after="120"/>
        <w:rPr>
          <w:sz w:val="24"/>
          <w:szCs w:val="24"/>
        </w:rPr>
      </w:pPr>
      <w:r w:rsidRPr="00901DC4">
        <w:rPr>
          <w:rStyle w:val="SubtleEmphasis"/>
        </w:rPr>
        <w:t>Please check the Yes, No or N/A</w:t>
      </w:r>
      <w:r w:rsidR="001E33BD" w:rsidRPr="00901DC4">
        <w:rPr>
          <w:rStyle w:val="SubtleEmphasis"/>
        </w:rPr>
        <w:t xml:space="preserve"> (not applicable)</w:t>
      </w:r>
      <w:r w:rsidRPr="00901DC4">
        <w:rPr>
          <w:rStyle w:val="SubtleEmphasis"/>
        </w:rPr>
        <w:t xml:space="preserve"> columns below to answer the questions or, where applicable, to indicate that the requested supporting documentation has been included in your submission.  Explain responses in further detail by attaching as many pages as necessary.  Please list related attachments under the Comments/Attachment column and reference each attached sheet to the related </w:t>
      </w:r>
      <w:r w:rsidR="003C5DC6" w:rsidRPr="00901DC4">
        <w:rPr>
          <w:rStyle w:val="SubtleEmphasis"/>
        </w:rPr>
        <w:t>C</w:t>
      </w:r>
      <w:r w:rsidRPr="00901DC4">
        <w:rPr>
          <w:rStyle w:val="SubtleEmphasis"/>
        </w:rPr>
        <w:t>hecklist number</w:t>
      </w:r>
      <w:r w:rsidR="00595DA1" w:rsidRPr="00901DC4">
        <w:rPr>
          <w:rStyle w:val="SubtleEmphasis"/>
        </w:rPr>
        <w:t>.</w:t>
      </w:r>
      <w:r w:rsidR="00A50615" w:rsidRPr="00901DC4">
        <w:rPr>
          <w:rStyle w:val="SubtleEmphasis"/>
        </w:rPr>
        <w:t xml:space="preserve">  </w:t>
      </w:r>
      <w:r w:rsidR="00595DA1" w:rsidRPr="00901DC4">
        <w:rPr>
          <w:rStyle w:val="SubtleEmphasis"/>
        </w:rPr>
        <w:t xml:space="preserve"> Note: For</w:t>
      </w:r>
      <w:r w:rsidR="00255788" w:rsidRPr="00901DC4">
        <w:rPr>
          <w:rStyle w:val="SubtleEmphasis"/>
        </w:rPr>
        <w:t xml:space="preserve"> assistance in preparing indirect cost proposals we have added examples of rate computations for two and three tier structures under Definitions/Examples on our Indirect Cost Submission Page at</w:t>
      </w:r>
      <w:r w:rsidR="00595DA1" w:rsidRPr="008079E1">
        <w:rPr>
          <w:sz w:val="24"/>
          <w:szCs w:val="24"/>
        </w:rPr>
        <w:t xml:space="preserve"> </w:t>
      </w:r>
      <w:hyperlink r:id="rId8" w:history="1">
        <w:r w:rsidR="00C04D35" w:rsidRPr="00121DC9">
          <w:rPr>
            <w:rStyle w:val="IntenseQuoteChar"/>
          </w:rPr>
          <w:t>Guidance for Indirect Cost Submissions</w:t>
        </w:r>
      </w:hyperlink>
      <w:r w:rsidR="00255788" w:rsidRPr="00121DC9">
        <w:rPr>
          <w:rStyle w:val="IntenseQuoteChar"/>
        </w:rPr>
        <w:t xml:space="preserve"> </w:t>
      </w:r>
      <w:bookmarkStart w:id="0" w:name="_Ref342481744"/>
      <w:r w:rsidR="00132ECD">
        <w:rPr>
          <w:rStyle w:val="FootnoteReference"/>
          <w:sz w:val="24"/>
          <w:szCs w:val="24"/>
        </w:rPr>
        <w:footnoteReference w:id="1"/>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5040"/>
        <w:gridCol w:w="630"/>
        <w:gridCol w:w="540"/>
        <w:gridCol w:w="630"/>
        <w:gridCol w:w="3082"/>
      </w:tblGrid>
      <w:tr w:rsidR="00FA7386" w:rsidTr="00132ECD">
        <w:trPr>
          <w:cantSplit/>
          <w:tblHeader/>
        </w:trPr>
        <w:tc>
          <w:tcPr>
            <w:tcW w:w="5508" w:type="dxa"/>
            <w:gridSpan w:val="2"/>
          </w:tcPr>
          <w:p w:rsidR="00FA7386" w:rsidRDefault="00FA7386">
            <w:pPr>
              <w:jc w:val="center"/>
              <w:rPr>
                <w:b/>
              </w:rPr>
            </w:pPr>
          </w:p>
        </w:tc>
        <w:tc>
          <w:tcPr>
            <w:tcW w:w="630" w:type="dxa"/>
          </w:tcPr>
          <w:p w:rsidR="00FA7386" w:rsidRPr="00901DC4" w:rsidRDefault="00FA7386">
            <w:pPr>
              <w:jc w:val="center"/>
              <w:rPr>
                <w:rStyle w:val="Strong"/>
              </w:rPr>
            </w:pPr>
            <w:r w:rsidRPr="00901DC4">
              <w:rPr>
                <w:rStyle w:val="Strong"/>
              </w:rPr>
              <w:t>Yes</w:t>
            </w:r>
          </w:p>
        </w:tc>
        <w:tc>
          <w:tcPr>
            <w:tcW w:w="540" w:type="dxa"/>
          </w:tcPr>
          <w:p w:rsidR="00FA7386" w:rsidRPr="00901DC4" w:rsidRDefault="00FA7386">
            <w:pPr>
              <w:jc w:val="center"/>
              <w:rPr>
                <w:rStyle w:val="Strong"/>
              </w:rPr>
            </w:pPr>
            <w:r w:rsidRPr="00901DC4">
              <w:rPr>
                <w:rStyle w:val="Strong"/>
              </w:rPr>
              <w:t>No</w:t>
            </w:r>
          </w:p>
        </w:tc>
        <w:tc>
          <w:tcPr>
            <w:tcW w:w="630" w:type="dxa"/>
          </w:tcPr>
          <w:p w:rsidR="00FA7386" w:rsidRPr="00901DC4" w:rsidRDefault="00FA7386">
            <w:pPr>
              <w:jc w:val="center"/>
              <w:rPr>
                <w:rStyle w:val="Strong"/>
              </w:rPr>
            </w:pPr>
            <w:r w:rsidRPr="00901DC4">
              <w:rPr>
                <w:rStyle w:val="Strong"/>
              </w:rPr>
              <w:t>N/A</w:t>
            </w:r>
          </w:p>
        </w:tc>
        <w:tc>
          <w:tcPr>
            <w:tcW w:w="3082" w:type="dxa"/>
          </w:tcPr>
          <w:p w:rsidR="00FA7386" w:rsidRPr="00901DC4" w:rsidRDefault="00FA7386">
            <w:pPr>
              <w:jc w:val="center"/>
              <w:rPr>
                <w:rStyle w:val="Strong"/>
              </w:rPr>
            </w:pPr>
            <w:r w:rsidRPr="00901DC4">
              <w:rPr>
                <w:rStyle w:val="Strong"/>
              </w:rPr>
              <w:t>Comments/Attachment</w:t>
            </w:r>
          </w:p>
        </w:tc>
      </w:tr>
      <w:tr w:rsidR="00217013" w:rsidTr="00644EED">
        <w:trPr>
          <w:trHeight w:val="1253"/>
        </w:trPr>
        <w:tc>
          <w:tcPr>
            <w:tcW w:w="468" w:type="dxa"/>
          </w:tcPr>
          <w:p w:rsidR="00217013" w:rsidRPr="007D5885" w:rsidRDefault="00EC6D0B" w:rsidP="00217013">
            <w:pPr>
              <w:rPr>
                <w:sz w:val="24"/>
                <w:szCs w:val="24"/>
              </w:rPr>
            </w:pPr>
            <w:bookmarkStart w:id="1" w:name="_GoBack"/>
            <w:r w:rsidRPr="007D5885">
              <w:rPr>
                <w:sz w:val="24"/>
                <w:szCs w:val="24"/>
              </w:rPr>
              <w:t>1.</w:t>
            </w:r>
          </w:p>
        </w:tc>
        <w:tc>
          <w:tcPr>
            <w:tcW w:w="5040" w:type="dxa"/>
          </w:tcPr>
          <w:p w:rsidR="00217013" w:rsidRPr="007D5885" w:rsidRDefault="00217013" w:rsidP="00217013">
            <w:pPr>
              <w:rPr>
                <w:sz w:val="24"/>
                <w:szCs w:val="24"/>
              </w:rPr>
            </w:pPr>
            <w:r w:rsidRPr="00901DC4">
              <w:rPr>
                <w:rStyle w:val="Strong"/>
              </w:rPr>
              <w:t>Cover Letter</w:t>
            </w:r>
            <w:r w:rsidRPr="007D5885">
              <w:rPr>
                <w:b/>
                <w:sz w:val="24"/>
                <w:szCs w:val="24"/>
              </w:rPr>
              <w:t xml:space="preserve">.  </w:t>
            </w:r>
            <w:r w:rsidRPr="007D5885">
              <w:rPr>
                <w:sz w:val="24"/>
                <w:szCs w:val="24"/>
              </w:rPr>
              <w:t>Provide a cover letter to your rate proposal that specifies: the company’s current address, EIN and DUNS numbers, how long the company has been in business, fiscal year accounting period and the indirect rates that you are requesting.</w:t>
            </w:r>
          </w:p>
        </w:tc>
        <w:tc>
          <w:tcPr>
            <w:tcW w:w="630" w:type="dxa"/>
            <w:vAlign w:val="center"/>
          </w:tcPr>
          <w:p w:rsidR="00217013" w:rsidRDefault="00217013">
            <w:pPr>
              <w:jc w:val="center"/>
            </w:pPr>
          </w:p>
        </w:tc>
        <w:tc>
          <w:tcPr>
            <w:tcW w:w="540" w:type="dxa"/>
            <w:vAlign w:val="center"/>
          </w:tcPr>
          <w:p w:rsidR="00217013" w:rsidRDefault="00217013">
            <w:pPr>
              <w:jc w:val="center"/>
            </w:pPr>
          </w:p>
        </w:tc>
        <w:tc>
          <w:tcPr>
            <w:tcW w:w="630" w:type="dxa"/>
            <w:vAlign w:val="center"/>
          </w:tcPr>
          <w:p w:rsidR="00217013" w:rsidRDefault="00217013">
            <w:pPr>
              <w:jc w:val="center"/>
            </w:pPr>
          </w:p>
        </w:tc>
        <w:tc>
          <w:tcPr>
            <w:tcW w:w="3082" w:type="dxa"/>
          </w:tcPr>
          <w:p w:rsidR="00217013" w:rsidRDefault="00217013"/>
        </w:tc>
      </w:tr>
      <w:bookmarkEnd w:id="1"/>
      <w:tr w:rsidR="00217013" w:rsidTr="00644EED">
        <w:trPr>
          <w:trHeight w:val="777"/>
        </w:trPr>
        <w:tc>
          <w:tcPr>
            <w:tcW w:w="468" w:type="dxa"/>
            <w:tcBorders>
              <w:bottom w:val="single" w:sz="6" w:space="0" w:color="auto"/>
            </w:tcBorders>
          </w:tcPr>
          <w:p w:rsidR="00217013" w:rsidRPr="00132ECD" w:rsidRDefault="00EC6D0B" w:rsidP="00217013">
            <w:pPr>
              <w:rPr>
                <w:sz w:val="24"/>
                <w:szCs w:val="24"/>
              </w:rPr>
            </w:pPr>
            <w:r w:rsidRPr="00132ECD">
              <w:rPr>
                <w:sz w:val="24"/>
                <w:szCs w:val="24"/>
              </w:rPr>
              <w:t>2.</w:t>
            </w:r>
          </w:p>
        </w:tc>
        <w:tc>
          <w:tcPr>
            <w:tcW w:w="5040" w:type="dxa"/>
          </w:tcPr>
          <w:p w:rsidR="00217013" w:rsidRPr="00132ECD" w:rsidRDefault="00217013" w:rsidP="00217013">
            <w:pPr>
              <w:rPr>
                <w:sz w:val="24"/>
                <w:szCs w:val="24"/>
              </w:rPr>
            </w:pPr>
            <w:r w:rsidRPr="00901DC4">
              <w:rPr>
                <w:rStyle w:val="Strong"/>
              </w:rPr>
              <w:t>Prior Federal Reviews.</w:t>
            </w:r>
            <w:r w:rsidRPr="00132ECD">
              <w:rPr>
                <w:b/>
                <w:sz w:val="24"/>
                <w:szCs w:val="24"/>
              </w:rPr>
              <w:t xml:space="preserve">  </w:t>
            </w:r>
            <w:r w:rsidRPr="00132ECD">
              <w:rPr>
                <w:sz w:val="24"/>
                <w:szCs w:val="24"/>
              </w:rPr>
              <w:t>Has the organization ever had rates reviewed by another Federal agency?  If yes specify the agency and years reviewed.</w:t>
            </w:r>
          </w:p>
        </w:tc>
        <w:tc>
          <w:tcPr>
            <w:tcW w:w="630" w:type="dxa"/>
            <w:vAlign w:val="center"/>
          </w:tcPr>
          <w:p w:rsidR="00217013" w:rsidRDefault="00217013" w:rsidP="00217013">
            <w:pPr>
              <w:jc w:val="center"/>
            </w:pPr>
          </w:p>
        </w:tc>
        <w:tc>
          <w:tcPr>
            <w:tcW w:w="540" w:type="dxa"/>
            <w:vAlign w:val="center"/>
          </w:tcPr>
          <w:p w:rsidR="00217013" w:rsidRDefault="00217013" w:rsidP="00217013">
            <w:pPr>
              <w:jc w:val="center"/>
            </w:pPr>
          </w:p>
        </w:tc>
        <w:tc>
          <w:tcPr>
            <w:tcW w:w="630" w:type="dxa"/>
            <w:vAlign w:val="center"/>
          </w:tcPr>
          <w:p w:rsidR="00217013" w:rsidRDefault="00217013" w:rsidP="00217013">
            <w:pPr>
              <w:jc w:val="center"/>
            </w:pPr>
          </w:p>
        </w:tc>
        <w:tc>
          <w:tcPr>
            <w:tcW w:w="3082" w:type="dxa"/>
          </w:tcPr>
          <w:p w:rsidR="00217013" w:rsidRDefault="00217013" w:rsidP="00217013"/>
        </w:tc>
      </w:tr>
      <w:tr w:rsidR="00E13EBE" w:rsidTr="00644EED">
        <w:trPr>
          <w:trHeight w:val="975"/>
        </w:trPr>
        <w:tc>
          <w:tcPr>
            <w:tcW w:w="468" w:type="dxa"/>
            <w:tcBorders>
              <w:bottom w:val="nil"/>
            </w:tcBorders>
          </w:tcPr>
          <w:p w:rsidR="00E13EBE" w:rsidRPr="00132ECD" w:rsidRDefault="00EC6D0B" w:rsidP="00E13EBE">
            <w:pPr>
              <w:rPr>
                <w:sz w:val="24"/>
                <w:szCs w:val="24"/>
              </w:rPr>
            </w:pPr>
            <w:r w:rsidRPr="00132ECD">
              <w:rPr>
                <w:sz w:val="24"/>
                <w:szCs w:val="24"/>
              </w:rPr>
              <w:t>3</w:t>
            </w:r>
            <w:r w:rsidR="00E13EBE" w:rsidRPr="00132ECD">
              <w:rPr>
                <w:sz w:val="24"/>
                <w:szCs w:val="24"/>
              </w:rPr>
              <w:t>.</w:t>
            </w:r>
          </w:p>
        </w:tc>
        <w:tc>
          <w:tcPr>
            <w:tcW w:w="5040" w:type="dxa"/>
          </w:tcPr>
          <w:p w:rsidR="00E13EBE" w:rsidRPr="00132ECD" w:rsidRDefault="00E13EBE" w:rsidP="00E13EBE">
            <w:pPr>
              <w:spacing w:before="100" w:beforeAutospacing="1" w:after="100" w:afterAutospacing="1"/>
              <w:rPr>
                <w:sz w:val="24"/>
                <w:szCs w:val="24"/>
                <w:lang w:val="en"/>
              </w:rPr>
            </w:pPr>
            <w:r w:rsidRPr="00901DC4">
              <w:rPr>
                <w:rStyle w:val="Strong"/>
              </w:rPr>
              <w:t>CAS Covered contracts</w:t>
            </w:r>
            <w:r w:rsidRPr="00132ECD">
              <w:rPr>
                <w:b/>
                <w:sz w:val="24"/>
                <w:szCs w:val="24"/>
              </w:rPr>
              <w:t xml:space="preserve">.  </w:t>
            </w:r>
            <w:r w:rsidRPr="00132ECD">
              <w:rPr>
                <w:sz w:val="24"/>
                <w:szCs w:val="24"/>
              </w:rPr>
              <w:t>Does the company have contracts subject to “Full” or “Modified” CAS coverage?  If yes indicate on the “Schedule of Federal Awards” whether the contract is subject to “Full” or “Modified” coverage.</w:t>
            </w:r>
            <w:r w:rsidRPr="00132ECD">
              <w:rPr>
                <w:b/>
                <w:sz w:val="24"/>
                <w:szCs w:val="24"/>
              </w:rPr>
              <w:br/>
            </w:r>
            <w:r w:rsidRPr="00901DC4">
              <w:rPr>
                <w:rStyle w:val="SubtitleChar"/>
              </w:rPr>
              <w:t>NOTE: To determine CAS applicability click on the following link and go to 9903.201-1 (CAS applicability) and 9903.201-2 (Types of CAS coverage) for further details -</w:t>
            </w:r>
            <w:r w:rsidRPr="00132ECD">
              <w:rPr>
                <w:i/>
                <w:color w:val="FF0000"/>
                <w:sz w:val="24"/>
                <w:szCs w:val="24"/>
                <w:lang w:val="en"/>
              </w:rPr>
              <w:t xml:space="preserve"> </w:t>
            </w:r>
            <w:hyperlink r:id="rId9" w:history="1">
              <w:r w:rsidR="00C04D35" w:rsidRPr="00192536">
                <w:rPr>
                  <w:rStyle w:val="Hyperlink"/>
                  <w:sz w:val="24"/>
                </w:rPr>
                <w:t>Details on Determining CAS Coverage</w:t>
              </w:r>
              <w:r w:rsidRPr="00192536">
                <w:rPr>
                  <w:rStyle w:val="Hyperlink"/>
                  <w:i/>
                  <w:sz w:val="24"/>
                  <w:szCs w:val="24"/>
                  <w:lang w:val="en"/>
                </w:rPr>
                <w:t>.</w:t>
              </w:r>
            </w:hyperlink>
            <w:r w:rsidRPr="00132ECD">
              <w:rPr>
                <w:i/>
                <w:color w:val="FF0000"/>
                <w:sz w:val="24"/>
                <w:szCs w:val="24"/>
                <w:lang w:val="en"/>
              </w:rPr>
              <w:t xml:space="preserve">  </w:t>
            </w:r>
            <w:r w:rsidRPr="00901DC4">
              <w:rPr>
                <w:rStyle w:val="SubtitleChar"/>
              </w:rPr>
              <w:t>Also note that contracts awarded to small businesses are exempt from CAS, regardless of contract size.  CAS states that a small business “…means any concern, firm, person, corporation, partnership, cooperative, or other business enterprise which, under 15 U.S.C. 637(b)(6) and the rules and regulations of the Small Business Administration in Part 121 of Title 13 of the Code of Federal Regulations, is determined to be a small business concern for the purpose of Government contracting.”</w:t>
            </w:r>
          </w:p>
        </w:tc>
        <w:tc>
          <w:tcPr>
            <w:tcW w:w="630" w:type="dxa"/>
            <w:vAlign w:val="center"/>
          </w:tcPr>
          <w:p w:rsidR="00E13EBE" w:rsidRDefault="00E13EBE" w:rsidP="00217013">
            <w:pPr>
              <w:jc w:val="center"/>
            </w:pPr>
          </w:p>
        </w:tc>
        <w:tc>
          <w:tcPr>
            <w:tcW w:w="540" w:type="dxa"/>
            <w:vAlign w:val="center"/>
          </w:tcPr>
          <w:p w:rsidR="00E13EBE" w:rsidRDefault="00E13EBE" w:rsidP="00217013">
            <w:pPr>
              <w:jc w:val="center"/>
            </w:pPr>
          </w:p>
        </w:tc>
        <w:tc>
          <w:tcPr>
            <w:tcW w:w="630" w:type="dxa"/>
            <w:vAlign w:val="center"/>
          </w:tcPr>
          <w:p w:rsidR="00E13EBE" w:rsidRDefault="00E13EBE" w:rsidP="00217013">
            <w:pPr>
              <w:jc w:val="center"/>
            </w:pPr>
          </w:p>
        </w:tc>
        <w:tc>
          <w:tcPr>
            <w:tcW w:w="3082" w:type="dxa"/>
          </w:tcPr>
          <w:p w:rsidR="00E13EBE" w:rsidRDefault="00E13EBE" w:rsidP="00217013"/>
        </w:tc>
      </w:tr>
    </w:tbl>
    <w:p w:rsidR="004A49E6" w:rsidRDefault="004A49E6">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5040"/>
        <w:gridCol w:w="540"/>
        <w:gridCol w:w="630"/>
        <w:gridCol w:w="630"/>
        <w:gridCol w:w="3082"/>
      </w:tblGrid>
      <w:tr w:rsidR="00751073" w:rsidTr="00746F44">
        <w:trPr>
          <w:trHeight w:val="520"/>
        </w:trPr>
        <w:tc>
          <w:tcPr>
            <w:tcW w:w="468" w:type="dxa"/>
            <w:vMerge w:val="restart"/>
          </w:tcPr>
          <w:p w:rsidR="00751073" w:rsidRPr="00132ECD" w:rsidRDefault="00751073" w:rsidP="00217013">
            <w:pPr>
              <w:rPr>
                <w:sz w:val="24"/>
                <w:szCs w:val="24"/>
              </w:rPr>
            </w:pPr>
            <w:r w:rsidRPr="00132ECD">
              <w:rPr>
                <w:sz w:val="24"/>
                <w:szCs w:val="24"/>
              </w:rPr>
              <w:lastRenderedPageBreak/>
              <w:t>4.</w:t>
            </w:r>
          </w:p>
        </w:tc>
        <w:tc>
          <w:tcPr>
            <w:tcW w:w="5040" w:type="dxa"/>
          </w:tcPr>
          <w:p w:rsidR="00751073" w:rsidRPr="00901DC4" w:rsidRDefault="00751073" w:rsidP="00217013">
            <w:pPr>
              <w:rPr>
                <w:rStyle w:val="Strong"/>
              </w:rPr>
            </w:pPr>
            <w:r w:rsidRPr="00901DC4">
              <w:rPr>
                <w:rStyle w:val="Strong"/>
              </w:rPr>
              <w:t>Organization Review</w:t>
            </w:r>
          </w:p>
          <w:p w:rsidR="00751073" w:rsidRPr="00132ECD" w:rsidRDefault="00751073" w:rsidP="00217013">
            <w:pPr>
              <w:numPr>
                <w:ilvl w:val="0"/>
                <w:numId w:val="9"/>
              </w:numPr>
              <w:rPr>
                <w:sz w:val="24"/>
                <w:szCs w:val="24"/>
              </w:rPr>
            </w:pPr>
            <w:r w:rsidRPr="00132ECD">
              <w:rPr>
                <w:sz w:val="24"/>
                <w:szCs w:val="24"/>
              </w:rPr>
              <w:t xml:space="preserve">Provide a copy of the company’s organization chart specifying which units are indirect (administrative) functions of the organization. </w:t>
            </w:r>
          </w:p>
        </w:tc>
        <w:tc>
          <w:tcPr>
            <w:tcW w:w="540" w:type="dxa"/>
            <w:vAlign w:val="center"/>
          </w:tcPr>
          <w:p w:rsidR="00751073" w:rsidRDefault="00751073" w:rsidP="00217013">
            <w:pPr>
              <w:jc w:val="center"/>
            </w:pPr>
          </w:p>
        </w:tc>
        <w:tc>
          <w:tcPr>
            <w:tcW w:w="630" w:type="dxa"/>
            <w:vAlign w:val="center"/>
          </w:tcPr>
          <w:p w:rsidR="00751073" w:rsidRDefault="00751073" w:rsidP="00217013">
            <w:pPr>
              <w:jc w:val="center"/>
            </w:pPr>
          </w:p>
        </w:tc>
        <w:tc>
          <w:tcPr>
            <w:tcW w:w="630" w:type="dxa"/>
            <w:vAlign w:val="center"/>
          </w:tcPr>
          <w:p w:rsidR="00751073" w:rsidRDefault="00751073" w:rsidP="00217013">
            <w:pPr>
              <w:jc w:val="center"/>
            </w:pPr>
          </w:p>
        </w:tc>
        <w:tc>
          <w:tcPr>
            <w:tcW w:w="3082" w:type="dxa"/>
          </w:tcPr>
          <w:p w:rsidR="00751073" w:rsidRDefault="00751073" w:rsidP="00217013"/>
        </w:tc>
      </w:tr>
      <w:tr w:rsidR="00751073" w:rsidTr="00746F44">
        <w:trPr>
          <w:trHeight w:val="705"/>
        </w:trPr>
        <w:tc>
          <w:tcPr>
            <w:tcW w:w="468" w:type="dxa"/>
            <w:vMerge/>
          </w:tcPr>
          <w:p w:rsidR="00751073" w:rsidRPr="00132ECD" w:rsidRDefault="00751073" w:rsidP="00217013">
            <w:pPr>
              <w:rPr>
                <w:sz w:val="24"/>
                <w:szCs w:val="24"/>
              </w:rPr>
            </w:pPr>
          </w:p>
        </w:tc>
        <w:tc>
          <w:tcPr>
            <w:tcW w:w="5040" w:type="dxa"/>
          </w:tcPr>
          <w:p w:rsidR="00751073" w:rsidRPr="00132ECD" w:rsidRDefault="00751073" w:rsidP="00217013">
            <w:pPr>
              <w:numPr>
                <w:ilvl w:val="0"/>
                <w:numId w:val="9"/>
              </w:numPr>
              <w:rPr>
                <w:sz w:val="24"/>
                <w:szCs w:val="24"/>
              </w:rPr>
            </w:pPr>
            <w:r w:rsidRPr="00132ECD">
              <w:rPr>
                <w:sz w:val="24"/>
                <w:szCs w:val="24"/>
              </w:rPr>
              <w:t>Provide a narrative explaining the various products and services the company provides.  Also, explain the functions of each major business unit in the company.</w:t>
            </w:r>
          </w:p>
        </w:tc>
        <w:tc>
          <w:tcPr>
            <w:tcW w:w="540" w:type="dxa"/>
            <w:vAlign w:val="center"/>
          </w:tcPr>
          <w:p w:rsidR="00751073" w:rsidRDefault="00751073" w:rsidP="00217013">
            <w:pPr>
              <w:jc w:val="center"/>
            </w:pPr>
          </w:p>
        </w:tc>
        <w:tc>
          <w:tcPr>
            <w:tcW w:w="630" w:type="dxa"/>
            <w:vAlign w:val="center"/>
          </w:tcPr>
          <w:p w:rsidR="00751073" w:rsidRDefault="00751073" w:rsidP="00217013">
            <w:pPr>
              <w:jc w:val="center"/>
            </w:pPr>
          </w:p>
        </w:tc>
        <w:tc>
          <w:tcPr>
            <w:tcW w:w="630" w:type="dxa"/>
            <w:vAlign w:val="center"/>
          </w:tcPr>
          <w:p w:rsidR="00751073" w:rsidRDefault="00751073" w:rsidP="00217013">
            <w:pPr>
              <w:jc w:val="center"/>
            </w:pPr>
          </w:p>
        </w:tc>
        <w:tc>
          <w:tcPr>
            <w:tcW w:w="3082" w:type="dxa"/>
          </w:tcPr>
          <w:p w:rsidR="00751073" w:rsidRDefault="00751073" w:rsidP="00217013"/>
        </w:tc>
      </w:tr>
      <w:tr w:rsidR="00E13EBE" w:rsidTr="00746F44">
        <w:trPr>
          <w:trHeight w:val="1253"/>
        </w:trPr>
        <w:tc>
          <w:tcPr>
            <w:tcW w:w="468" w:type="dxa"/>
          </w:tcPr>
          <w:p w:rsidR="00E13EBE" w:rsidRPr="00B0566C" w:rsidRDefault="00EC6D0B">
            <w:pPr>
              <w:rPr>
                <w:sz w:val="24"/>
                <w:szCs w:val="24"/>
              </w:rPr>
            </w:pPr>
            <w:r w:rsidRPr="00B0566C">
              <w:rPr>
                <w:sz w:val="24"/>
                <w:szCs w:val="24"/>
              </w:rPr>
              <w:t>5.</w:t>
            </w:r>
          </w:p>
        </w:tc>
        <w:tc>
          <w:tcPr>
            <w:tcW w:w="5040" w:type="dxa"/>
          </w:tcPr>
          <w:p w:rsidR="00E13EBE" w:rsidRPr="00B0566C" w:rsidRDefault="00E13EBE">
            <w:pPr>
              <w:rPr>
                <w:sz w:val="24"/>
                <w:szCs w:val="24"/>
              </w:rPr>
            </w:pPr>
            <w:r w:rsidRPr="00B0566C">
              <w:rPr>
                <w:sz w:val="24"/>
                <w:szCs w:val="24"/>
              </w:rPr>
              <w:t xml:space="preserve">Provide copies of </w:t>
            </w:r>
            <w:r w:rsidRPr="00901DC4">
              <w:rPr>
                <w:rStyle w:val="Strong"/>
              </w:rPr>
              <w:t>Financial Statements</w:t>
            </w:r>
            <w:r w:rsidRPr="00B0566C">
              <w:rPr>
                <w:sz w:val="24"/>
                <w:szCs w:val="24"/>
              </w:rPr>
              <w:t xml:space="preserve"> (audited statements preferred) for your most recently completed fiscal year.  Please reconcile and cross-reference amounts shown on your indirect cost proposal(s) to the amounts on the income statement(s) if applicable. </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trHeight w:val="302"/>
        </w:trPr>
        <w:tc>
          <w:tcPr>
            <w:tcW w:w="468" w:type="dxa"/>
          </w:tcPr>
          <w:p w:rsidR="00E13EBE" w:rsidRPr="00B0566C" w:rsidRDefault="00EC6D0B" w:rsidP="00E13EBE">
            <w:pPr>
              <w:rPr>
                <w:sz w:val="24"/>
                <w:szCs w:val="24"/>
              </w:rPr>
            </w:pPr>
            <w:r w:rsidRPr="00B0566C">
              <w:rPr>
                <w:sz w:val="24"/>
                <w:szCs w:val="24"/>
              </w:rPr>
              <w:t>6.</w:t>
            </w:r>
          </w:p>
        </w:tc>
        <w:tc>
          <w:tcPr>
            <w:tcW w:w="5040" w:type="dxa"/>
          </w:tcPr>
          <w:p w:rsidR="00E13EBE" w:rsidRPr="00B0566C" w:rsidRDefault="00E13EBE" w:rsidP="00120747">
            <w:pPr>
              <w:rPr>
                <w:sz w:val="24"/>
                <w:szCs w:val="24"/>
              </w:rPr>
            </w:pPr>
            <w:r w:rsidRPr="00121DC9">
              <w:rPr>
                <w:rStyle w:val="Strong"/>
              </w:rPr>
              <w:t>Salary Distribution Schedule</w:t>
            </w:r>
            <w:r w:rsidRPr="00B0566C">
              <w:rPr>
                <w:b/>
                <w:sz w:val="24"/>
                <w:szCs w:val="24"/>
              </w:rPr>
              <w:t>.</w:t>
            </w:r>
            <w:r w:rsidRPr="00B0566C">
              <w:rPr>
                <w:sz w:val="24"/>
                <w:szCs w:val="24"/>
              </w:rPr>
              <w:t xml:space="preserve">  Provide a detailed salary distribution schedule for each fiscal year in which you are seeking rates.  The schedule must include the following for each employee:  employee name, position, total salary and wages and the allocation of the salary to the various cost objectives (</w:t>
            </w:r>
            <w:hyperlink r:id="rId10" w:history="1">
              <w:r w:rsidR="00121DC9" w:rsidRPr="00120747">
                <w:rPr>
                  <w:rStyle w:val="IntenseQuoteChar"/>
                </w:rPr>
                <w:t>See Attached</w:t>
              </w:r>
            </w:hyperlink>
            <w:r w:rsidR="00120747">
              <w:rPr>
                <w:sz w:val="24"/>
                <w:szCs w:val="24"/>
              </w:rPr>
              <w:t xml:space="preserve"> f</w:t>
            </w:r>
            <w:r w:rsidRPr="00B0566C">
              <w:rPr>
                <w:sz w:val="24"/>
                <w:szCs w:val="24"/>
              </w:rPr>
              <w:t xml:space="preserve">or a sample format of the schedule).  </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trHeight w:val="302"/>
        </w:trPr>
        <w:tc>
          <w:tcPr>
            <w:tcW w:w="468" w:type="dxa"/>
          </w:tcPr>
          <w:p w:rsidR="00E13EBE" w:rsidRPr="00B0566C" w:rsidRDefault="00EC6D0B">
            <w:pPr>
              <w:rPr>
                <w:sz w:val="24"/>
                <w:szCs w:val="24"/>
              </w:rPr>
            </w:pPr>
            <w:r w:rsidRPr="00B0566C">
              <w:rPr>
                <w:sz w:val="24"/>
                <w:szCs w:val="24"/>
              </w:rPr>
              <w:t>7.</w:t>
            </w:r>
          </w:p>
        </w:tc>
        <w:tc>
          <w:tcPr>
            <w:tcW w:w="5040" w:type="dxa"/>
          </w:tcPr>
          <w:p w:rsidR="00E13EBE" w:rsidRPr="00B0566C" w:rsidRDefault="00E13EBE" w:rsidP="00120747">
            <w:pPr>
              <w:rPr>
                <w:sz w:val="24"/>
                <w:szCs w:val="24"/>
              </w:rPr>
            </w:pPr>
            <w:r w:rsidRPr="00B0566C">
              <w:rPr>
                <w:sz w:val="24"/>
                <w:szCs w:val="24"/>
              </w:rPr>
              <w:t xml:space="preserve">Provide a copy of the </w:t>
            </w:r>
            <w:r w:rsidRPr="00120747">
              <w:rPr>
                <w:rStyle w:val="Strong"/>
              </w:rPr>
              <w:t>Company’s Personnel Manual</w:t>
            </w:r>
            <w:r w:rsidRPr="00B0566C">
              <w:rPr>
                <w:sz w:val="24"/>
                <w:szCs w:val="24"/>
              </w:rPr>
              <w:t xml:space="preserve">. </w:t>
            </w:r>
            <w:r w:rsidR="00120747">
              <w:rPr>
                <w:sz w:val="24"/>
                <w:szCs w:val="24"/>
              </w:rPr>
              <w:fldChar w:fldCharType="begin"/>
            </w:r>
            <w:r w:rsidR="00120747">
              <w:rPr>
                <w:sz w:val="24"/>
                <w:szCs w:val="24"/>
              </w:rPr>
              <w:instrText xml:space="preserve"> NOTEREF _Ref342481744 \h </w:instrText>
            </w:r>
            <w:r w:rsidR="00120747">
              <w:rPr>
                <w:sz w:val="24"/>
                <w:szCs w:val="24"/>
              </w:rPr>
            </w:r>
            <w:r w:rsidR="00120747">
              <w:rPr>
                <w:sz w:val="24"/>
                <w:szCs w:val="24"/>
              </w:rPr>
              <w:fldChar w:fldCharType="separate"/>
            </w:r>
            <w:r w:rsidR="00916C4D">
              <w:rPr>
                <w:sz w:val="24"/>
                <w:szCs w:val="24"/>
              </w:rPr>
              <w:t>*</w:t>
            </w:r>
            <w:r w:rsidR="00120747">
              <w:rPr>
                <w:sz w:val="24"/>
                <w:szCs w:val="24"/>
              </w:rPr>
              <w:fldChar w:fldCharType="end"/>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143254" w:rsidTr="00746F44">
        <w:trPr>
          <w:cantSplit/>
          <w:trHeight w:val="734"/>
        </w:trPr>
        <w:tc>
          <w:tcPr>
            <w:tcW w:w="468" w:type="dxa"/>
            <w:vMerge w:val="restart"/>
          </w:tcPr>
          <w:p w:rsidR="00143254" w:rsidRPr="00B0566C" w:rsidRDefault="00143254">
            <w:pPr>
              <w:rPr>
                <w:sz w:val="24"/>
                <w:szCs w:val="24"/>
              </w:rPr>
            </w:pPr>
            <w:r w:rsidRPr="00B0566C">
              <w:rPr>
                <w:sz w:val="24"/>
                <w:szCs w:val="24"/>
              </w:rPr>
              <w:t>8.</w:t>
            </w:r>
          </w:p>
        </w:tc>
        <w:tc>
          <w:tcPr>
            <w:tcW w:w="5040" w:type="dxa"/>
          </w:tcPr>
          <w:p w:rsidR="00143254" w:rsidRPr="00120747" w:rsidRDefault="00143254" w:rsidP="0006712E">
            <w:pPr>
              <w:rPr>
                <w:rStyle w:val="Strong"/>
              </w:rPr>
            </w:pPr>
            <w:r w:rsidRPr="00120747">
              <w:rPr>
                <w:rStyle w:val="Strong"/>
              </w:rPr>
              <w:t>Retirement / Pension / Profit Sharing Plans</w:t>
            </w:r>
          </w:p>
          <w:p w:rsidR="00143254" w:rsidRPr="00B0566C" w:rsidRDefault="00143254" w:rsidP="0006712E">
            <w:pPr>
              <w:numPr>
                <w:ilvl w:val="0"/>
                <w:numId w:val="9"/>
              </w:numPr>
              <w:rPr>
                <w:sz w:val="24"/>
                <w:szCs w:val="24"/>
              </w:rPr>
            </w:pPr>
            <w:r w:rsidRPr="00B0566C">
              <w:rPr>
                <w:sz w:val="24"/>
                <w:szCs w:val="24"/>
              </w:rPr>
              <w:t xml:space="preserve">Are Retirement / Pension / Profit Sharing costs included in the proposal? </w:t>
            </w:r>
          </w:p>
        </w:tc>
        <w:tc>
          <w:tcPr>
            <w:tcW w:w="540" w:type="dxa"/>
            <w:vAlign w:val="center"/>
          </w:tcPr>
          <w:p w:rsidR="00143254" w:rsidRDefault="00143254">
            <w:pPr>
              <w:jc w:val="center"/>
            </w:pPr>
          </w:p>
        </w:tc>
        <w:tc>
          <w:tcPr>
            <w:tcW w:w="630" w:type="dxa"/>
            <w:vAlign w:val="center"/>
          </w:tcPr>
          <w:p w:rsidR="00143254" w:rsidRDefault="00143254">
            <w:pPr>
              <w:jc w:val="center"/>
            </w:pPr>
          </w:p>
        </w:tc>
        <w:tc>
          <w:tcPr>
            <w:tcW w:w="630" w:type="dxa"/>
            <w:vAlign w:val="center"/>
          </w:tcPr>
          <w:p w:rsidR="00143254" w:rsidRDefault="00143254">
            <w:pPr>
              <w:jc w:val="center"/>
            </w:pPr>
          </w:p>
        </w:tc>
        <w:tc>
          <w:tcPr>
            <w:tcW w:w="3082" w:type="dxa"/>
            <w:tcBorders>
              <w:bottom w:val="single" w:sz="6" w:space="0" w:color="auto"/>
            </w:tcBorders>
          </w:tcPr>
          <w:p w:rsidR="00143254" w:rsidRDefault="00143254"/>
        </w:tc>
      </w:tr>
      <w:tr w:rsidR="00143254" w:rsidTr="00746F44">
        <w:trPr>
          <w:cantSplit/>
          <w:trHeight w:val="490"/>
        </w:trPr>
        <w:tc>
          <w:tcPr>
            <w:tcW w:w="468" w:type="dxa"/>
            <w:vMerge/>
          </w:tcPr>
          <w:p w:rsidR="00143254" w:rsidRPr="00B0566C" w:rsidRDefault="00143254">
            <w:pPr>
              <w:rPr>
                <w:sz w:val="24"/>
                <w:szCs w:val="24"/>
              </w:rPr>
            </w:pPr>
          </w:p>
        </w:tc>
        <w:tc>
          <w:tcPr>
            <w:tcW w:w="5040" w:type="dxa"/>
          </w:tcPr>
          <w:p w:rsidR="00143254" w:rsidRPr="00B0566C" w:rsidRDefault="00143254" w:rsidP="00143254">
            <w:pPr>
              <w:numPr>
                <w:ilvl w:val="0"/>
                <w:numId w:val="9"/>
              </w:numPr>
              <w:rPr>
                <w:sz w:val="24"/>
                <w:szCs w:val="24"/>
              </w:rPr>
            </w:pPr>
            <w:r w:rsidRPr="00B0566C">
              <w:rPr>
                <w:sz w:val="24"/>
                <w:szCs w:val="24"/>
              </w:rPr>
              <w:t xml:space="preserve">If yes, have contributions been made to the plans? </w:t>
            </w:r>
          </w:p>
        </w:tc>
        <w:tc>
          <w:tcPr>
            <w:tcW w:w="540" w:type="dxa"/>
            <w:vAlign w:val="center"/>
          </w:tcPr>
          <w:p w:rsidR="00143254" w:rsidRDefault="00143254">
            <w:pPr>
              <w:jc w:val="center"/>
            </w:pPr>
          </w:p>
        </w:tc>
        <w:tc>
          <w:tcPr>
            <w:tcW w:w="630" w:type="dxa"/>
            <w:vAlign w:val="center"/>
          </w:tcPr>
          <w:p w:rsidR="00143254" w:rsidRDefault="00143254">
            <w:pPr>
              <w:jc w:val="center"/>
            </w:pPr>
          </w:p>
        </w:tc>
        <w:tc>
          <w:tcPr>
            <w:tcW w:w="630" w:type="dxa"/>
            <w:vAlign w:val="center"/>
          </w:tcPr>
          <w:p w:rsidR="00143254" w:rsidRDefault="00143254">
            <w:pPr>
              <w:jc w:val="center"/>
            </w:pPr>
          </w:p>
        </w:tc>
        <w:tc>
          <w:tcPr>
            <w:tcW w:w="3082" w:type="dxa"/>
          </w:tcPr>
          <w:p w:rsidR="00143254" w:rsidRDefault="00143254"/>
        </w:tc>
      </w:tr>
      <w:tr w:rsidR="00143254" w:rsidTr="00746F44">
        <w:trPr>
          <w:cantSplit/>
          <w:trHeight w:val="490"/>
        </w:trPr>
        <w:tc>
          <w:tcPr>
            <w:tcW w:w="468" w:type="dxa"/>
            <w:vMerge/>
          </w:tcPr>
          <w:p w:rsidR="00143254" w:rsidRPr="00B0566C" w:rsidRDefault="00143254">
            <w:pPr>
              <w:rPr>
                <w:sz w:val="24"/>
                <w:szCs w:val="24"/>
              </w:rPr>
            </w:pPr>
          </w:p>
        </w:tc>
        <w:tc>
          <w:tcPr>
            <w:tcW w:w="5040" w:type="dxa"/>
          </w:tcPr>
          <w:p w:rsidR="00143254" w:rsidRPr="00B0566C" w:rsidRDefault="00143254" w:rsidP="0006712E">
            <w:pPr>
              <w:numPr>
                <w:ilvl w:val="0"/>
                <w:numId w:val="9"/>
              </w:numPr>
              <w:rPr>
                <w:sz w:val="24"/>
                <w:szCs w:val="24"/>
              </w:rPr>
            </w:pPr>
            <w:r w:rsidRPr="00B0566C">
              <w:rPr>
                <w:sz w:val="24"/>
                <w:szCs w:val="24"/>
              </w:rPr>
              <w:t>Please include a schedule indicating when contributions were made (amounts and dates).</w:t>
            </w:r>
          </w:p>
        </w:tc>
        <w:tc>
          <w:tcPr>
            <w:tcW w:w="540" w:type="dxa"/>
            <w:vAlign w:val="center"/>
          </w:tcPr>
          <w:p w:rsidR="00143254" w:rsidRDefault="00143254">
            <w:pPr>
              <w:jc w:val="center"/>
            </w:pPr>
          </w:p>
        </w:tc>
        <w:tc>
          <w:tcPr>
            <w:tcW w:w="630" w:type="dxa"/>
            <w:vAlign w:val="center"/>
          </w:tcPr>
          <w:p w:rsidR="00143254" w:rsidRDefault="00143254">
            <w:pPr>
              <w:jc w:val="center"/>
            </w:pPr>
          </w:p>
        </w:tc>
        <w:tc>
          <w:tcPr>
            <w:tcW w:w="630" w:type="dxa"/>
            <w:vAlign w:val="center"/>
          </w:tcPr>
          <w:p w:rsidR="00143254" w:rsidRDefault="00143254">
            <w:pPr>
              <w:jc w:val="center"/>
            </w:pPr>
          </w:p>
        </w:tc>
        <w:tc>
          <w:tcPr>
            <w:tcW w:w="3082" w:type="dxa"/>
          </w:tcPr>
          <w:p w:rsidR="00143254" w:rsidRDefault="00143254"/>
        </w:tc>
      </w:tr>
      <w:tr w:rsidR="00143254" w:rsidTr="00746F44">
        <w:trPr>
          <w:cantSplit/>
          <w:trHeight w:val="490"/>
        </w:trPr>
        <w:tc>
          <w:tcPr>
            <w:tcW w:w="468" w:type="dxa"/>
            <w:vMerge/>
          </w:tcPr>
          <w:p w:rsidR="00143254" w:rsidRPr="00B0566C" w:rsidRDefault="00143254">
            <w:pPr>
              <w:rPr>
                <w:sz w:val="24"/>
                <w:szCs w:val="24"/>
              </w:rPr>
            </w:pPr>
          </w:p>
        </w:tc>
        <w:tc>
          <w:tcPr>
            <w:tcW w:w="5040" w:type="dxa"/>
          </w:tcPr>
          <w:p w:rsidR="00143254" w:rsidRPr="00B0566C" w:rsidRDefault="00143254" w:rsidP="00120747">
            <w:pPr>
              <w:numPr>
                <w:ilvl w:val="0"/>
                <w:numId w:val="9"/>
              </w:numPr>
              <w:rPr>
                <w:sz w:val="24"/>
                <w:szCs w:val="24"/>
              </w:rPr>
            </w:pPr>
            <w:r w:rsidRPr="00B0566C">
              <w:rPr>
                <w:sz w:val="24"/>
                <w:szCs w:val="24"/>
              </w:rPr>
              <w:t>Provide a copy of the “Summary Plan Description” for your retirement / pension / profit sharing plans.</w:t>
            </w:r>
            <w:r w:rsidR="00120747">
              <w:rPr>
                <w:sz w:val="24"/>
                <w:szCs w:val="24"/>
              </w:rPr>
              <w:fldChar w:fldCharType="begin"/>
            </w:r>
            <w:r w:rsidR="00120747">
              <w:rPr>
                <w:sz w:val="24"/>
                <w:szCs w:val="24"/>
              </w:rPr>
              <w:instrText xml:space="preserve"> NOTEREF _Ref342481744 \h </w:instrText>
            </w:r>
            <w:r w:rsidR="00120747">
              <w:rPr>
                <w:sz w:val="24"/>
                <w:szCs w:val="24"/>
              </w:rPr>
            </w:r>
            <w:r w:rsidR="00120747">
              <w:rPr>
                <w:sz w:val="24"/>
                <w:szCs w:val="24"/>
              </w:rPr>
              <w:fldChar w:fldCharType="separate"/>
            </w:r>
            <w:r w:rsidR="00916C4D">
              <w:rPr>
                <w:sz w:val="24"/>
                <w:szCs w:val="24"/>
              </w:rPr>
              <w:t>*</w:t>
            </w:r>
            <w:r w:rsidR="00120747">
              <w:rPr>
                <w:sz w:val="24"/>
                <w:szCs w:val="24"/>
              </w:rPr>
              <w:fldChar w:fldCharType="end"/>
            </w:r>
            <w:r w:rsidRPr="00B0566C">
              <w:rPr>
                <w:sz w:val="24"/>
                <w:szCs w:val="24"/>
              </w:rPr>
              <w:t xml:space="preserve"> </w:t>
            </w:r>
          </w:p>
        </w:tc>
        <w:tc>
          <w:tcPr>
            <w:tcW w:w="540" w:type="dxa"/>
            <w:vAlign w:val="center"/>
          </w:tcPr>
          <w:p w:rsidR="00143254" w:rsidRDefault="00143254">
            <w:pPr>
              <w:jc w:val="center"/>
            </w:pPr>
          </w:p>
        </w:tc>
        <w:tc>
          <w:tcPr>
            <w:tcW w:w="630" w:type="dxa"/>
            <w:vAlign w:val="center"/>
          </w:tcPr>
          <w:p w:rsidR="00143254" w:rsidRDefault="00143254">
            <w:pPr>
              <w:jc w:val="center"/>
            </w:pPr>
          </w:p>
        </w:tc>
        <w:tc>
          <w:tcPr>
            <w:tcW w:w="630" w:type="dxa"/>
            <w:vAlign w:val="center"/>
          </w:tcPr>
          <w:p w:rsidR="00143254" w:rsidRDefault="00143254">
            <w:pPr>
              <w:jc w:val="center"/>
            </w:pPr>
          </w:p>
        </w:tc>
        <w:tc>
          <w:tcPr>
            <w:tcW w:w="3082" w:type="dxa"/>
          </w:tcPr>
          <w:p w:rsidR="00143254" w:rsidRDefault="00143254"/>
        </w:tc>
      </w:tr>
      <w:tr w:rsidR="00E13EBE" w:rsidTr="00746F44">
        <w:trPr>
          <w:cantSplit/>
          <w:trHeight w:val="490"/>
        </w:trPr>
        <w:tc>
          <w:tcPr>
            <w:tcW w:w="468" w:type="dxa"/>
            <w:vMerge w:val="restart"/>
          </w:tcPr>
          <w:p w:rsidR="00E13EBE" w:rsidRPr="00B0566C" w:rsidRDefault="00EC6D0B">
            <w:pPr>
              <w:rPr>
                <w:sz w:val="24"/>
                <w:szCs w:val="24"/>
              </w:rPr>
            </w:pPr>
            <w:r w:rsidRPr="00B0566C">
              <w:rPr>
                <w:sz w:val="24"/>
                <w:szCs w:val="24"/>
              </w:rPr>
              <w:t>9.</w:t>
            </w:r>
          </w:p>
        </w:tc>
        <w:tc>
          <w:tcPr>
            <w:tcW w:w="5040" w:type="dxa"/>
          </w:tcPr>
          <w:p w:rsidR="00E13EBE" w:rsidRPr="00B0566C" w:rsidRDefault="00E13EBE">
            <w:pPr>
              <w:tabs>
                <w:tab w:val="left" w:pos="360"/>
              </w:tabs>
              <w:rPr>
                <w:sz w:val="24"/>
                <w:szCs w:val="24"/>
              </w:rPr>
            </w:pPr>
            <w:r w:rsidRPr="00120747">
              <w:rPr>
                <w:rStyle w:val="Strong"/>
              </w:rPr>
              <w:t>Paid Absences</w:t>
            </w:r>
            <w:r w:rsidRPr="00B0566C">
              <w:rPr>
                <w:sz w:val="24"/>
                <w:szCs w:val="24"/>
              </w:rPr>
              <w:t xml:space="preserve"> (e.g., vacation, holiday and sick leave)</w:t>
            </w:r>
          </w:p>
          <w:p w:rsidR="00E13EBE" w:rsidRPr="00B0566C" w:rsidRDefault="00E13EBE" w:rsidP="00120747">
            <w:pPr>
              <w:numPr>
                <w:ilvl w:val="0"/>
                <w:numId w:val="12"/>
              </w:numPr>
              <w:rPr>
                <w:sz w:val="24"/>
                <w:szCs w:val="24"/>
              </w:rPr>
            </w:pPr>
            <w:r w:rsidRPr="00B0566C">
              <w:rPr>
                <w:sz w:val="24"/>
                <w:szCs w:val="24"/>
              </w:rPr>
              <w:t>Provide a copy of the Company’s leave policy.</w:t>
            </w:r>
            <w:r w:rsidR="00120747">
              <w:rPr>
                <w:sz w:val="24"/>
                <w:szCs w:val="24"/>
              </w:rPr>
              <w:fldChar w:fldCharType="begin"/>
            </w:r>
            <w:r w:rsidR="00120747">
              <w:rPr>
                <w:sz w:val="24"/>
                <w:szCs w:val="24"/>
              </w:rPr>
              <w:instrText xml:space="preserve"> NOTEREF _Ref342481744 \h </w:instrText>
            </w:r>
            <w:r w:rsidR="00120747">
              <w:rPr>
                <w:sz w:val="24"/>
                <w:szCs w:val="24"/>
              </w:rPr>
            </w:r>
            <w:r w:rsidR="00120747">
              <w:rPr>
                <w:sz w:val="24"/>
                <w:szCs w:val="24"/>
              </w:rPr>
              <w:fldChar w:fldCharType="separate"/>
            </w:r>
            <w:r w:rsidR="00916C4D">
              <w:rPr>
                <w:sz w:val="24"/>
                <w:szCs w:val="24"/>
              </w:rPr>
              <w:t>*</w:t>
            </w:r>
            <w:r w:rsidR="00120747">
              <w:rPr>
                <w:sz w:val="24"/>
                <w:szCs w:val="24"/>
              </w:rPr>
              <w:fldChar w:fldCharType="end"/>
            </w:r>
            <w:r w:rsidRPr="00B0566C">
              <w:rPr>
                <w:sz w:val="24"/>
                <w:szCs w:val="24"/>
              </w:rPr>
              <w:t xml:space="preserve"> </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490"/>
        </w:trPr>
        <w:tc>
          <w:tcPr>
            <w:tcW w:w="468" w:type="dxa"/>
            <w:vMerge/>
          </w:tcPr>
          <w:p w:rsidR="00E13EBE" w:rsidRPr="00B0566C" w:rsidRDefault="00E13EBE">
            <w:pPr>
              <w:rPr>
                <w:sz w:val="24"/>
                <w:szCs w:val="24"/>
              </w:rPr>
            </w:pPr>
          </w:p>
        </w:tc>
        <w:tc>
          <w:tcPr>
            <w:tcW w:w="5040" w:type="dxa"/>
          </w:tcPr>
          <w:p w:rsidR="00E13EBE" w:rsidRPr="00B0566C" w:rsidRDefault="00E13EBE">
            <w:pPr>
              <w:numPr>
                <w:ilvl w:val="0"/>
                <w:numId w:val="12"/>
              </w:numPr>
              <w:rPr>
                <w:sz w:val="24"/>
                <w:szCs w:val="24"/>
              </w:rPr>
            </w:pPr>
            <w:r w:rsidRPr="00B0566C">
              <w:rPr>
                <w:sz w:val="24"/>
                <w:szCs w:val="24"/>
              </w:rPr>
              <w:t xml:space="preserve">Provide a description of how the Company charges paid absences to projects/cost objectives. </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300"/>
        </w:trPr>
        <w:tc>
          <w:tcPr>
            <w:tcW w:w="468" w:type="dxa"/>
            <w:vMerge/>
          </w:tcPr>
          <w:p w:rsidR="00E13EBE" w:rsidRPr="00B0566C" w:rsidRDefault="00E13EBE">
            <w:pPr>
              <w:rPr>
                <w:sz w:val="24"/>
                <w:szCs w:val="24"/>
              </w:rPr>
            </w:pPr>
          </w:p>
        </w:tc>
        <w:tc>
          <w:tcPr>
            <w:tcW w:w="5040" w:type="dxa"/>
          </w:tcPr>
          <w:p w:rsidR="00E13EBE" w:rsidRPr="00B0566C" w:rsidRDefault="00E13EBE" w:rsidP="0084713F">
            <w:pPr>
              <w:numPr>
                <w:ilvl w:val="0"/>
                <w:numId w:val="25"/>
              </w:numPr>
              <w:rPr>
                <w:sz w:val="24"/>
                <w:szCs w:val="24"/>
              </w:rPr>
            </w:pPr>
            <w:r w:rsidRPr="00B0566C">
              <w:rPr>
                <w:sz w:val="24"/>
                <w:szCs w:val="24"/>
              </w:rPr>
              <w:t>Are they charged via a fringe or indirect rate (i.e., included in a fringe benefit pool [indirect cost pool if not a separate fringe rate])? or</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273"/>
        </w:trPr>
        <w:tc>
          <w:tcPr>
            <w:tcW w:w="468" w:type="dxa"/>
            <w:vMerge/>
          </w:tcPr>
          <w:p w:rsidR="00E13EBE" w:rsidRPr="00B0566C" w:rsidRDefault="00E13EBE">
            <w:pPr>
              <w:rPr>
                <w:sz w:val="24"/>
                <w:szCs w:val="24"/>
              </w:rPr>
            </w:pPr>
          </w:p>
        </w:tc>
        <w:tc>
          <w:tcPr>
            <w:tcW w:w="5040" w:type="dxa"/>
          </w:tcPr>
          <w:p w:rsidR="00E13EBE" w:rsidRPr="00B0566C" w:rsidRDefault="00E13EBE" w:rsidP="0084713F">
            <w:pPr>
              <w:numPr>
                <w:ilvl w:val="0"/>
                <w:numId w:val="25"/>
              </w:numPr>
              <w:rPr>
                <w:sz w:val="24"/>
                <w:szCs w:val="24"/>
              </w:rPr>
            </w:pPr>
            <w:r w:rsidRPr="00B0566C">
              <w:rPr>
                <w:sz w:val="24"/>
                <w:szCs w:val="24"/>
              </w:rPr>
              <w:t>Are they charged as part of direct salaries and wages?</w:t>
            </w:r>
          </w:p>
        </w:tc>
        <w:tc>
          <w:tcPr>
            <w:tcW w:w="540" w:type="dxa"/>
            <w:vAlign w:val="center"/>
          </w:tcPr>
          <w:p w:rsidR="00E13EBE" w:rsidRDefault="00E13EBE">
            <w:pPr>
              <w:jc w:val="center"/>
            </w:pPr>
          </w:p>
        </w:tc>
        <w:tc>
          <w:tcPr>
            <w:tcW w:w="630" w:type="dxa"/>
            <w:vAlign w:val="center"/>
          </w:tcPr>
          <w:p w:rsidR="00E13EBE" w:rsidRDefault="00E13EBE" w:rsidP="0084713F">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720"/>
        </w:trPr>
        <w:tc>
          <w:tcPr>
            <w:tcW w:w="468" w:type="dxa"/>
            <w:vMerge w:val="restart"/>
          </w:tcPr>
          <w:p w:rsidR="00E13EBE" w:rsidRPr="00B0566C" w:rsidRDefault="00EC6D0B">
            <w:pPr>
              <w:rPr>
                <w:sz w:val="24"/>
                <w:szCs w:val="24"/>
              </w:rPr>
            </w:pPr>
            <w:r w:rsidRPr="00B0566C">
              <w:rPr>
                <w:sz w:val="24"/>
                <w:szCs w:val="24"/>
              </w:rPr>
              <w:lastRenderedPageBreak/>
              <w:t>10.</w:t>
            </w:r>
          </w:p>
        </w:tc>
        <w:tc>
          <w:tcPr>
            <w:tcW w:w="5040" w:type="dxa"/>
          </w:tcPr>
          <w:p w:rsidR="00E13EBE" w:rsidRPr="00120747" w:rsidRDefault="00E13EBE">
            <w:pPr>
              <w:rPr>
                <w:rStyle w:val="Strong"/>
              </w:rPr>
            </w:pPr>
            <w:r w:rsidRPr="00120747">
              <w:rPr>
                <w:rStyle w:val="Strong"/>
              </w:rPr>
              <w:t>Bonuses</w:t>
            </w:r>
          </w:p>
          <w:p w:rsidR="00E13EBE" w:rsidRPr="00B0566C" w:rsidRDefault="00E13EBE">
            <w:pPr>
              <w:numPr>
                <w:ilvl w:val="0"/>
                <w:numId w:val="3"/>
              </w:numPr>
              <w:tabs>
                <w:tab w:val="left" w:pos="360"/>
              </w:tabs>
              <w:rPr>
                <w:sz w:val="24"/>
                <w:szCs w:val="24"/>
              </w:rPr>
            </w:pPr>
            <w:r w:rsidRPr="00B0566C">
              <w:rPr>
                <w:sz w:val="24"/>
                <w:szCs w:val="24"/>
              </w:rPr>
              <w:t>Have the costs of bonuses been included in the indirect cost proposal?</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490"/>
        </w:trPr>
        <w:tc>
          <w:tcPr>
            <w:tcW w:w="468" w:type="dxa"/>
            <w:vMerge/>
          </w:tcPr>
          <w:p w:rsidR="00E13EBE" w:rsidRPr="00B0566C" w:rsidRDefault="00E13EBE">
            <w:pPr>
              <w:rPr>
                <w:sz w:val="24"/>
                <w:szCs w:val="24"/>
              </w:rPr>
            </w:pPr>
          </w:p>
        </w:tc>
        <w:tc>
          <w:tcPr>
            <w:tcW w:w="5040" w:type="dxa"/>
          </w:tcPr>
          <w:p w:rsidR="00E13EBE" w:rsidRPr="00B0566C" w:rsidRDefault="00E13EBE">
            <w:pPr>
              <w:numPr>
                <w:ilvl w:val="0"/>
                <w:numId w:val="13"/>
              </w:numPr>
              <w:rPr>
                <w:sz w:val="24"/>
                <w:szCs w:val="24"/>
              </w:rPr>
            </w:pPr>
            <w:r w:rsidRPr="00B0566C">
              <w:rPr>
                <w:sz w:val="24"/>
                <w:szCs w:val="24"/>
              </w:rPr>
              <w:t>If yes, are bonuses paid pursuant to a formal agreement?</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282"/>
        </w:trPr>
        <w:tc>
          <w:tcPr>
            <w:tcW w:w="468" w:type="dxa"/>
            <w:vMerge/>
          </w:tcPr>
          <w:p w:rsidR="00E13EBE" w:rsidRPr="00B0566C" w:rsidRDefault="00E13EBE">
            <w:pPr>
              <w:rPr>
                <w:sz w:val="24"/>
                <w:szCs w:val="24"/>
              </w:rPr>
            </w:pPr>
          </w:p>
        </w:tc>
        <w:tc>
          <w:tcPr>
            <w:tcW w:w="5040" w:type="dxa"/>
          </w:tcPr>
          <w:p w:rsidR="00E13EBE" w:rsidRPr="00B0566C" w:rsidRDefault="00E13EBE" w:rsidP="00120747">
            <w:pPr>
              <w:numPr>
                <w:ilvl w:val="0"/>
                <w:numId w:val="13"/>
              </w:numPr>
              <w:rPr>
                <w:sz w:val="24"/>
                <w:szCs w:val="24"/>
              </w:rPr>
            </w:pPr>
            <w:r w:rsidRPr="00B0566C">
              <w:rPr>
                <w:sz w:val="24"/>
                <w:szCs w:val="24"/>
              </w:rPr>
              <w:t>If yes, provide a copy of the agreement.</w:t>
            </w:r>
            <w:r w:rsidR="00120747">
              <w:rPr>
                <w:sz w:val="24"/>
                <w:szCs w:val="24"/>
              </w:rPr>
              <w:fldChar w:fldCharType="begin"/>
            </w:r>
            <w:r w:rsidR="00120747">
              <w:rPr>
                <w:sz w:val="24"/>
                <w:szCs w:val="24"/>
              </w:rPr>
              <w:instrText xml:space="preserve"> NOTEREF _Ref342481744 \h </w:instrText>
            </w:r>
            <w:r w:rsidR="00120747">
              <w:rPr>
                <w:sz w:val="24"/>
                <w:szCs w:val="24"/>
              </w:rPr>
            </w:r>
            <w:r w:rsidR="00120747">
              <w:rPr>
                <w:sz w:val="24"/>
                <w:szCs w:val="24"/>
              </w:rPr>
              <w:fldChar w:fldCharType="separate"/>
            </w:r>
            <w:r w:rsidR="00916C4D">
              <w:rPr>
                <w:sz w:val="24"/>
                <w:szCs w:val="24"/>
              </w:rPr>
              <w:t>*</w:t>
            </w:r>
            <w:r w:rsidR="00120747">
              <w:rPr>
                <w:sz w:val="24"/>
                <w:szCs w:val="24"/>
              </w:rPr>
              <w:fldChar w:fldCharType="end"/>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768"/>
        </w:trPr>
        <w:tc>
          <w:tcPr>
            <w:tcW w:w="468" w:type="dxa"/>
            <w:vMerge/>
          </w:tcPr>
          <w:p w:rsidR="00E13EBE" w:rsidRPr="00B0566C" w:rsidRDefault="00E13EBE">
            <w:pPr>
              <w:rPr>
                <w:sz w:val="24"/>
                <w:szCs w:val="24"/>
              </w:rPr>
            </w:pPr>
          </w:p>
        </w:tc>
        <w:tc>
          <w:tcPr>
            <w:tcW w:w="5040" w:type="dxa"/>
          </w:tcPr>
          <w:p w:rsidR="00E13EBE" w:rsidRPr="00B0566C" w:rsidRDefault="00E13EBE">
            <w:pPr>
              <w:numPr>
                <w:ilvl w:val="0"/>
                <w:numId w:val="13"/>
              </w:numPr>
              <w:rPr>
                <w:sz w:val="24"/>
                <w:szCs w:val="24"/>
              </w:rPr>
            </w:pPr>
            <w:r w:rsidRPr="00B0566C">
              <w:rPr>
                <w:sz w:val="24"/>
                <w:szCs w:val="24"/>
              </w:rPr>
              <w:t>Provide a schedule of bonuses, which includes name, title, annual salary and bonus amount for each employee receiving a bonus.</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763"/>
        </w:trPr>
        <w:tc>
          <w:tcPr>
            <w:tcW w:w="468" w:type="dxa"/>
            <w:vMerge w:val="restart"/>
          </w:tcPr>
          <w:p w:rsidR="00E13EBE" w:rsidRPr="00B0566C" w:rsidRDefault="00EC6D0B">
            <w:pPr>
              <w:rPr>
                <w:sz w:val="24"/>
                <w:szCs w:val="24"/>
              </w:rPr>
            </w:pPr>
            <w:r w:rsidRPr="00B0566C">
              <w:rPr>
                <w:sz w:val="24"/>
                <w:szCs w:val="24"/>
              </w:rPr>
              <w:t>11.</w:t>
            </w:r>
          </w:p>
        </w:tc>
        <w:tc>
          <w:tcPr>
            <w:tcW w:w="5040" w:type="dxa"/>
          </w:tcPr>
          <w:p w:rsidR="00E13EBE" w:rsidRPr="00120747" w:rsidRDefault="00E13EBE">
            <w:pPr>
              <w:rPr>
                <w:rStyle w:val="Strong"/>
              </w:rPr>
            </w:pPr>
            <w:r w:rsidRPr="00120747">
              <w:rPr>
                <w:rStyle w:val="Strong"/>
              </w:rPr>
              <w:t>Leases With Related Parties</w:t>
            </w:r>
          </w:p>
          <w:p w:rsidR="00E13EBE" w:rsidRPr="00B0566C" w:rsidRDefault="00E13EBE">
            <w:pPr>
              <w:numPr>
                <w:ilvl w:val="0"/>
                <w:numId w:val="4"/>
              </w:numPr>
              <w:tabs>
                <w:tab w:val="left" w:pos="360"/>
              </w:tabs>
              <w:rPr>
                <w:sz w:val="24"/>
                <w:szCs w:val="24"/>
              </w:rPr>
            </w:pPr>
            <w:r w:rsidRPr="00B0566C">
              <w:rPr>
                <w:sz w:val="24"/>
                <w:szCs w:val="24"/>
              </w:rPr>
              <w:t>Does the Company lease from a related party (e.g., owner, stockholder or an affiliate)?</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490"/>
        </w:trPr>
        <w:tc>
          <w:tcPr>
            <w:tcW w:w="468" w:type="dxa"/>
            <w:vMerge/>
            <w:tcBorders>
              <w:bottom w:val="single" w:sz="6" w:space="0" w:color="auto"/>
            </w:tcBorders>
          </w:tcPr>
          <w:p w:rsidR="00E13EBE" w:rsidRPr="00B0566C" w:rsidRDefault="00E13EBE">
            <w:pPr>
              <w:rPr>
                <w:sz w:val="24"/>
                <w:szCs w:val="24"/>
              </w:rPr>
            </w:pPr>
          </w:p>
        </w:tc>
        <w:tc>
          <w:tcPr>
            <w:tcW w:w="5040" w:type="dxa"/>
            <w:tcBorders>
              <w:bottom w:val="single" w:sz="6" w:space="0" w:color="auto"/>
            </w:tcBorders>
          </w:tcPr>
          <w:p w:rsidR="00E13EBE" w:rsidRPr="00B0566C" w:rsidRDefault="00E13EBE">
            <w:pPr>
              <w:numPr>
                <w:ilvl w:val="0"/>
                <w:numId w:val="14"/>
              </w:numPr>
              <w:rPr>
                <w:sz w:val="24"/>
                <w:szCs w:val="24"/>
              </w:rPr>
            </w:pPr>
            <w:r w:rsidRPr="00B0566C">
              <w:rPr>
                <w:sz w:val="24"/>
                <w:szCs w:val="24"/>
              </w:rPr>
              <w:t>If yes, explain the relationship and provide cost of ownership as detailed in FAR 31.205-36(b) (3).</w:t>
            </w:r>
          </w:p>
        </w:tc>
        <w:tc>
          <w:tcPr>
            <w:tcW w:w="540" w:type="dxa"/>
            <w:tcBorders>
              <w:bottom w:val="single" w:sz="6" w:space="0" w:color="auto"/>
            </w:tcBorders>
            <w:vAlign w:val="center"/>
          </w:tcPr>
          <w:p w:rsidR="00E13EBE" w:rsidRDefault="00E13EBE">
            <w:pPr>
              <w:jc w:val="center"/>
            </w:pPr>
          </w:p>
        </w:tc>
        <w:tc>
          <w:tcPr>
            <w:tcW w:w="630" w:type="dxa"/>
            <w:tcBorders>
              <w:bottom w:val="single" w:sz="6" w:space="0" w:color="auto"/>
            </w:tcBorders>
            <w:vAlign w:val="center"/>
          </w:tcPr>
          <w:p w:rsidR="00E13EBE" w:rsidRDefault="00E13EBE">
            <w:pPr>
              <w:jc w:val="center"/>
            </w:pPr>
          </w:p>
        </w:tc>
        <w:tc>
          <w:tcPr>
            <w:tcW w:w="630" w:type="dxa"/>
            <w:tcBorders>
              <w:bottom w:val="single" w:sz="6" w:space="0" w:color="auto"/>
            </w:tcBorders>
            <w:vAlign w:val="center"/>
          </w:tcPr>
          <w:p w:rsidR="00E13EBE" w:rsidRDefault="00E13EBE">
            <w:pPr>
              <w:jc w:val="center"/>
            </w:pPr>
          </w:p>
        </w:tc>
        <w:tc>
          <w:tcPr>
            <w:tcW w:w="3082" w:type="dxa"/>
            <w:tcBorders>
              <w:bottom w:val="single" w:sz="6" w:space="0" w:color="auto"/>
            </w:tcBorders>
          </w:tcPr>
          <w:p w:rsidR="00E13EBE" w:rsidRDefault="00E13EBE"/>
        </w:tc>
      </w:tr>
      <w:tr w:rsidR="00E13EBE" w:rsidTr="00746F44">
        <w:trPr>
          <w:cantSplit/>
          <w:trHeight w:val="720"/>
        </w:trPr>
        <w:tc>
          <w:tcPr>
            <w:tcW w:w="468" w:type="dxa"/>
            <w:vMerge w:val="restart"/>
            <w:tcBorders>
              <w:top w:val="nil"/>
            </w:tcBorders>
          </w:tcPr>
          <w:p w:rsidR="00E13EBE" w:rsidRPr="00B0566C" w:rsidRDefault="00EC6D0B">
            <w:pPr>
              <w:rPr>
                <w:sz w:val="24"/>
                <w:szCs w:val="24"/>
              </w:rPr>
            </w:pPr>
            <w:r w:rsidRPr="00B0566C">
              <w:rPr>
                <w:sz w:val="24"/>
                <w:szCs w:val="24"/>
              </w:rPr>
              <w:t>12.</w:t>
            </w:r>
          </w:p>
        </w:tc>
        <w:tc>
          <w:tcPr>
            <w:tcW w:w="5040" w:type="dxa"/>
            <w:tcBorders>
              <w:top w:val="nil"/>
            </w:tcBorders>
          </w:tcPr>
          <w:p w:rsidR="00E13EBE" w:rsidRPr="00120747" w:rsidRDefault="00E13EBE">
            <w:pPr>
              <w:rPr>
                <w:rStyle w:val="Strong"/>
              </w:rPr>
            </w:pPr>
            <w:r w:rsidRPr="00120747">
              <w:rPr>
                <w:rStyle w:val="Strong"/>
              </w:rPr>
              <w:t>Off-Site Locations</w:t>
            </w:r>
          </w:p>
          <w:p w:rsidR="00E13EBE" w:rsidRPr="00B0566C" w:rsidRDefault="00E13EBE">
            <w:pPr>
              <w:numPr>
                <w:ilvl w:val="0"/>
                <w:numId w:val="5"/>
              </w:numPr>
              <w:tabs>
                <w:tab w:val="left" w:pos="360"/>
              </w:tabs>
              <w:rPr>
                <w:sz w:val="24"/>
                <w:szCs w:val="24"/>
              </w:rPr>
            </w:pPr>
            <w:r w:rsidRPr="00B0566C">
              <w:rPr>
                <w:sz w:val="24"/>
                <w:szCs w:val="24"/>
              </w:rPr>
              <w:t>Are any contracts/grants performed at a customer owned, off-site locations?</w:t>
            </w:r>
          </w:p>
        </w:tc>
        <w:tc>
          <w:tcPr>
            <w:tcW w:w="540" w:type="dxa"/>
            <w:tcBorders>
              <w:top w:val="nil"/>
            </w:tcBorders>
            <w:vAlign w:val="center"/>
          </w:tcPr>
          <w:p w:rsidR="00E13EBE" w:rsidRDefault="00E13EBE">
            <w:pPr>
              <w:jc w:val="center"/>
            </w:pPr>
          </w:p>
        </w:tc>
        <w:tc>
          <w:tcPr>
            <w:tcW w:w="630" w:type="dxa"/>
            <w:tcBorders>
              <w:top w:val="nil"/>
            </w:tcBorders>
            <w:vAlign w:val="center"/>
          </w:tcPr>
          <w:p w:rsidR="00E13EBE" w:rsidRDefault="00E13EBE">
            <w:pPr>
              <w:jc w:val="center"/>
            </w:pPr>
          </w:p>
        </w:tc>
        <w:tc>
          <w:tcPr>
            <w:tcW w:w="630" w:type="dxa"/>
            <w:tcBorders>
              <w:top w:val="nil"/>
            </w:tcBorders>
            <w:vAlign w:val="center"/>
          </w:tcPr>
          <w:p w:rsidR="00E13EBE" w:rsidRDefault="00E13EBE">
            <w:pPr>
              <w:jc w:val="center"/>
            </w:pPr>
          </w:p>
        </w:tc>
        <w:tc>
          <w:tcPr>
            <w:tcW w:w="3082" w:type="dxa"/>
            <w:tcBorders>
              <w:top w:val="nil"/>
            </w:tcBorders>
          </w:tcPr>
          <w:p w:rsidR="00E13EBE" w:rsidRDefault="00E13EBE"/>
        </w:tc>
      </w:tr>
      <w:tr w:rsidR="00E13EBE" w:rsidTr="00746F44">
        <w:trPr>
          <w:cantSplit/>
          <w:trHeight w:val="490"/>
        </w:trPr>
        <w:tc>
          <w:tcPr>
            <w:tcW w:w="468" w:type="dxa"/>
            <w:vMerge/>
          </w:tcPr>
          <w:p w:rsidR="00E13EBE" w:rsidRPr="00B0566C" w:rsidRDefault="00E13EBE">
            <w:pPr>
              <w:rPr>
                <w:sz w:val="24"/>
                <w:szCs w:val="24"/>
              </w:rPr>
            </w:pPr>
          </w:p>
        </w:tc>
        <w:tc>
          <w:tcPr>
            <w:tcW w:w="5040" w:type="dxa"/>
          </w:tcPr>
          <w:p w:rsidR="00E13EBE" w:rsidRPr="00B0566C" w:rsidRDefault="00E13EBE">
            <w:pPr>
              <w:numPr>
                <w:ilvl w:val="0"/>
                <w:numId w:val="5"/>
              </w:numPr>
              <w:rPr>
                <w:sz w:val="24"/>
                <w:szCs w:val="24"/>
              </w:rPr>
            </w:pPr>
            <w:r w:rsidRPr="00B0566C">
              <w:rPr>
                <w:sz w:val="24"/>
                <w:szCs w:val="24"/>
              </w:rPr>
              <w:t>If yes, are separate off-site indirect expense pools applicable to the off-site locations maintained?</w:t>
            </w:r>
          </w:p>
        </w:tc>
        <w:tc>
          <w:tcPr>
            <w:tcW w:w="540" w:type="dxa"/>
            <w:vAlign w:val="center"/>
          </w:tcPr>
          <w:p w:rsidR="00E13EBE" w:rsidRDefault="00E13EBE">
            <w:pPr>
              <w:jc w:val="center"/>
            </w:pPr>
          </w:p>
        </w:tc>
        <w:tc>
          <w:tcPr>
            <w:tcW w:w="630" w:type="dxa"/>
            <w:vAlign w:val="center"/>
          </w:tcPr>
          <w:p w:rsidR="00E13EBE" w:rsidRDefault="00E13EBE">
            <w:pPr>
              <w:jc w:val="center"/>
            </w:pPr>
          </w:p>
        </w:tc>
        <w:tc>
          <w:tcPr>
            <w:tcW w:w="630" w:type="dxa"/>
            <w:vAlign w:val="center"/>
          </w:tcPr>
          <w:p w:rsidR="00E13EBE" w:rsidRDefault="00E13EBE">
            <w:pPr>
              <w:jc w:val="center"/>
            </w:pPr>
          </w:p>
        </w:tc>
        <w:tc>
          <w:tcPr>
            <w:tcW w:w="3082" w:type="dxa"/>
          </w:tcPr>
          <w:p w:rsidR="00E13EBE" w:rsidRDefault="00E13EBE"/>
        </w:tc>
      </w:tr>
      <w:tr w:rsidR="00E13EBE" w:rsidTr="00746F44">
        <w:trPr>
          <w:cantSplit/>
          <w:trHeight w:val="570"/>
        </w:trPr>
        <w:tc>
          <w:tcPr>
            <w:tcW w:w="468" w:type="dxa"/>
            <w:vMerge w:val="restart"/>
          </w:tcPr>
          <w:p w:rsidR="00E13EBE" w:rsidRPr="00B0566C" w:rsidRDefault="00EC6D0B" w:rsidP="008439D1">
            <w:pPr>
              <w:rPr>
                <w:sz w:val="24"/>
                <w:szCs w:val="24"/>
              </w:rPr>
            </w:pPr>
            <w:r w:rsidRPr="00B0566C">
              <w:rPr>
                <w:sz w:val="24"/>
                <w:szCs w:val="24"/>
              </w:rPr>
              <w:t>13.</w:t>
            </w:r>
          </w:p>
        </w:tc>
        <w:tc>
          <w:tcPr>
            <w:tcW w:w="5040" w:type="dxa"/>
          </w:tcPr>
          <w:p w:rsidR="00E13EBE" w:rsidRPr="00120747" w:rsidRDefault="00E13EBE" w:rsidP="008439D1">
            <w:pPr>
              <w:rPr>
                <w:rStyle w:val="Strong"/>
              </w:rPr>
            </w:pPr>
            <w:r w:rsidRPr="00120747">
              <w:rPr>
                <w:rStyle w:val="Strong"/>
              </w:rPr>
              <w:t>Professional/Consultants/Outside Services</w:t>
            </w:r>
          </w:p>
          <w:p w:rsidR="00E13EBE" w:rsidRPr="00B0566C" w:rsidRDefault="00E13EBE" w:rsidP="008439D1">
            <w:pPr>
              <w:numPr>
                <w:ilvl w:val="0"/>
                <w:numId w:val="15"/>
              </w:numPr>
              <w:rPr>
                <w:sz w:val="24"/>
                <w:szCs w:val="24"/>
              </w:rPr>
            </w:pPr>
            <w:r w:rsidRPr="00B0566C">
              <w:rPr>
                <w:sz w:val="24"/>
                <w:szCs w:val="24"/>
              </w:rPr>
              <w:t>Have professional fees (e.g., legal and accounting), consultants (e.g., scientific) or Outside Services (e.g., administrative) been included in the indirect cost pool?</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570"/>
        </w:trPr>
        <w:tc>
          <w:tcPr>
            <w:tcW w:w="468" w:type="dxa"/>
            <w:vMerge/>
            <w:tcBorders>
              <w:bottom w:val="single" w:sz="6" w:space="0" w:color="auto"/>
            </w:tcBorders>
          </w:tcPr>
          <w:p w:rsidR="00E13EBE" w:rsidRPr="00B0566C" w:rsidRDefault="00E13EBE" w:rsidP="008439D1">
            <w:pPr>
              <w:rPr>
                <w:sz w:val="24"/>
                <w:szCs w:val="24"/>
              </w:rPr>
            </w:pPr>
          </w:p>
        </w:tc>
        <w:tc>
          <w:tcPr>
            <w:tcW w:w="5040" w:type="dxa"/>
            <w:tcBorders>
              <w:bottom w:val="single" w:sz="6" w:space="0" w:color="auto"/>
            </w:tcBorders>
          </w:tcPr>
          <w:p w:rsidR="00E13EBE" w:rsidRPr="00B0566C" w:rsidRDefault="00E13EBE" w:rsidP="008439D1">
            <w:pPr>
              <w:numPr>
                <w:ilvl w:val="0"/>
                <w:numId w:val="15"/>
              </w:numPr>
              <w:tabs>
                <w:tab w:val="left" w:pos="360"/>
              </w:tabs>
              <w:rPr>
                <w:sz w:val="24"/>
                <w:szCs w:val="24"/>
              </w:rPr>
            </w:pPr>
            <w:r w:rsidRPr="00B0566C">
              <w:rPr>
                <w:sz w:val="24"/>
                <w:szCs w:val="24"/>
              </w:rPr>
              <w:t>If yes, provide a detailed schedule of these costs with the following information:</w:t>
            </w:r>
          </w:p>
          <w:p w:rsidR="00E13EBE" w:rsidRPr="00B0566C" w:rsidRDefault="00E13EBE" w:rsidP="008439D1">
            <w:pPr>
              <w:numPr>
                <w:ilvl w:val="0"/>
                <w:numId w:val="16"/>
              </w:numPr>
              <w:ind w:left="720"/>
              <w:rPr>
                <w:sz w:val="24"/>
                <w:szCs w:val="24"/>
              </w:rPr>
            </w:pPr>
            <w:r w:rsidRPr="00B0566C">
              <w:rPr>
                <w:sz w:val="24"/>
                <w:szCs w:val="24"/>
              </w:rPr>
              <w:t>Firm or individual providing the service,</w:t>
            </w:r>
          </w:p>
          <w:p w:rsidR="00E13EBE" w:rsidRPr="00B0566C" w:rsidRDefault="00E13EBE" w:rsidP="008439D1">
            <w:pPr>
              <w:numPr>
                <w:ilvl w:val="0"/>
                <w:numId w:val="16"/>
              </w:numPr>
              <w:ind w:left="720"/>
              <w:rPr>
                <w:sz w:val="24"/>
                <w:szCs w:val="24"/>
              </w:rPr>
            </w:pPr>
            <w:r w:rsidRPr="00B0566C">
              <w:rPr>
                <w:sz w:val="24"/>
                <w:szCs w:val="24"/>
              </w:rPr>
              <w:t>Cost of the service, and</w:t>
            </w:r>
          </w:p>
          <w:p w:rsidR="00E13EBE" w:rsidRPr="00B0566C" w:rsidRDefault="00E13EBE" w:rsidP="008439D1">
            <w:pPr>
              <w:numPr>
                <w:ilvl w:val="0"/>
                <w:numId w:val="16"/>
              </w:numPr>
              <w:ind w:left="720"/>
              <w:rPr>
                <w:sz w:val="24"/>
                <w:szCs w:val="24"/>
              </w:rPr>
            </w:pPr>
            <w:r w:rsidRPr="00B0566C">
              <w:rPr>
                <w:sz w:val="24"/>
                <w:szCs w:val="24"/>
              </w:rPr>
              <w:t>Description of the service.</w:t>
            </w:r>
          </w:p>
        </w:tc>
        <w:tc>
          <w:tcPr>
            <w:tcW w:w="540" w:type="dxa"/>
            <w:tcBorders>
              <w:bottom w:val="single" w:sz="6" w:space="0" w:color="auto"/>
            </w:tcBorders>
            <w:vAlign w:val="center"/>
          </w:tcPr>
          <w:p w:rsidR="00E13EBE" w:rsidRDefault="00E13EBE" w:rsidP="008439D1">
            <w:pPr>
              <w:jc w:val="center"/>
            </w:pPr>
          </w:p>
        </w:tc>
        <w:tc>
          <w:tcPr>
            <w:tcW w:w="630" w:type="dxa"/>
            <w:tcBorders>
              <w:bottom w:val="single" w:sz="6" w:space="0" w:color="auto"/>
            </w:tcBorders>
            <w:vAlign w:val="center"/>
          </w:tcPr>
          <w:p w:rsidR="00E13EBE" w:rsidRDefault="00E13EBE" w:rsidP="008439D1">
            <w:pPr>
              <w:jc w:val="center"/>
            </w:pPr>
          </w:p>
        </w:tc>
        <w:tc>
          <w:tcPr>
            <w:tcW w:w="630" w:type="dxa"/>
            <w:tcBorders>
              <w:bottom w:val="single" w:sz="6" w:space="0" w:color="auto"/>
            </w:tcBorders>
            <w:vAlign w:val="center"/>
          </w:tcPr>
          <w:p w:rsidR="00E13EBE" w:rsidRDefault="00E13EBE" w:rsidP="008439D1">
            <w:pPr>
              <w:jc w:val="center"/>
            </w:pPr>
          </w:p>
        </w:tc>
        <w:tc>
          <w:tcPr>
            <w:tcW w:w="3082" w:type="dxa"/>
            <w:tcBorders>
              <w:bottom w:val="single" w:sz="6" w:space="0" w:color="auto"/>
            </w:tcBorders>
          </w:tcPr>
          <w:p w:rsidR="00E13EBE" w:rsidRDefault="00E13EBE" w:rsidP="008439D1"/>
        </w:tc>
      </w:tr>
      <w:tr w:rsidR="00E13EBE" w:rsidTr="00746F44">
        <w:trPr>
          <w:cantSplit/>
          <w:trHeight w:val="570"/>
        </w:trPr>
        <w:tc>
          <w:tcPr>
            <w:tcW w:w="468" w:type="dxa"/>
            <w:vMerge w:val="restart"/>
          </w:tcPr>
          <w:p w:rsidR="00E13EBE" w:rsidRPr="00B0566C" w:rsidRDefault="00B92631" w:rsidP="008439D1">
            <w:pPr>
              <w:rPr>
                <w:sz w:val="24"/>
                <w:szCs w:val="24"/>
              </w:rPr>
            </w:pPr>
            <w:r w:rsidRPr="00B0566C">
              <w:rPr>
                <w:sz w:val="24"/>
                <w:szCs w:val="24"/>
              </w:rPr>
              <w:br w:type="page"/>
            </w:r>
            <w:r w:rsidR="00EC6D0B" w:rsidRPr="00B0566C">
              <w:rPr>
                <w:sz w:val="24"/>
                <w:szCs w:val="24"/>
              </w:rPr>
              <w:t>14.</w:t>
            </w:r>
          </w:p>
        </w:tc>
        <w:tc>
          <w:tcPr>
            <w:tcW w:w="5040" w:type="dxa"/>
          </w:tcPr>
          <w:p w:rsidR="00E13EBE" w:rsidRPr="00120747" w:rsidRDefault="00E13EBE" w:rsidP="008439D1">
            <w:pPr>
              <w:rPr>
                <w:rStyle w:val="Strong"/>
              </w:rPr>
            </w:pPr>
            <w:r w:rsidRPr="00120747">
              <w:rPr>
                <w:rStyle w:val="Strong"/>
              </w:rPr>
              <w:t>Independent  (self-sponsored) Research &amp; Development (IR&amp;D)</w:t>
            </w:r>
          </w:p>
          <w:p w:rsidR="00E13EBE" w:rsidRPr="00B0566C" w:rsidRDefault="00E13EBE" w:rsidP="008439D1">
            <w:pPr>
              <w:numPr>
                <w:ilvl w:val="0"/>
                <w:numId w:val="8"/>
              </w:numPr>
              <w:tabs>
                <w:tab w:val="left" w:pos="360"/>
              </w:tabs>
              <w:rPr>
                <w:sz w:val="24"/>
                <w:szCs w:val="24"/>
              </w:rPr>
            </w:pPr>
            <w:r w:rsidRPr="00B0566C">
              <w:rPr>
                <w:sz w:val="24"/>
                <w:szCs w:val="24"/>
              </w:rPr>
              <w:t>Does the Company have IR&amp;D Costs?</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570"/>
        </w:trPr>
        <w:tc>
          <w:tcPr>
            <w:tcW w:w="468" w:type="dxa"/>
            <w:vMerge/>
          </w:tcPr>
          <w:p w:rsidR="00E13EBE" w:rsidRPr="00B0566C" w:rsidRDefault="00E13EBE" w:rsidP="008439D1">
            <w:pPr>
              <w:rPr>
                <w:sz w:val="24"/>
                <w:szCs w:val="24"/>
              </w:rPr>
            </w:pPr>
          </w:p>
        </w:tc>
        <w:tc>
          <w:tcPr>
            <w:tcW w:w="5040" w:type="dxa"/>
          </w:tcPr>
          <w:p w:rsidR="00E13EBE" w:rsidRPr="00B0566C" w:rsidRDefault="00EE57BE" w:rsidP="007420B0">
            <w:pPr>
              <w:numPr>
                <w:ilvl w:val="0"/>
                <w:numId w:val="17"/>
              </w:numPr>
              <w:rPr>
                <w:sz w:val="24"/>
                <w:szCs w:val="24"/>
              </w:rPr>
            </w:pPr>
            <w:r>
              <w:rPr>
                <w:sz w:val="24"/>
                <w:szCs w:val="24"/>
              </w:rPr>
              <w:t>If yes</w:t>
            </w:r>
            <w:r w:rsidR="007420B0">
              <w:rPr>
                <w:sz w:val="24"/>
                <w:szCs w:val="24"/>
              </w:rPr>
              <w:t xml:space="preserve"> and the Company is funded exclusively through grants</w:t>
            </w:r>
            <w:r>
              <w:rPr>
                <w:sz w:val="24"/>
                <w:szCs w:val="24"/>
              </w:rPr>
              <w:t xml:space="preserve">, have IR&amp;D costs been treated in accordance with </w:t>
            </w:r>
            <w:r w:rsidR="007420B0" w:rsidRPr="007420B0">
              <w:rPr>
                <w:sz w:val="24"/>
                <w:szCs w:val="24"/>
              </w:rPr>
              <w:t>45 CFR 75.476</w:t>
            </w:r>
            <w:r w:rsidR="007420B0">
              <w:rPr>
                <w:sz w:val="24"/>
                <w:szCs w:val="24"/>
              </w:rPr>
              <w:t xml:space="preserve"> </w:t>
            </w:r>
            <w:r>
              <w:rPr>
                <w:sz w:val="24"/>
                <w:szCs w:val="24"/>
              </w:rPr>
              <w:t xml:space="preserve">(i.e., excluded from the indirect cost pool and included in the </w:t>
            </w:r>
            <w:r w:rsidR="00976C98">
              <w:rPr>
                <w:sz w:val="24"/>
                <w:szCs w:val="24"/>
              </w:rPr>
              <w:t xml:space="preserve">allocation </w:t>
            </w:r>
            <w:r>
              <w:rPr>
                <w:sz w:val="24"/>
                <w:szCs w:val="24"/>
              </w:rPr>
              <w:t xml:space="preserve">base)? </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736"/>
        </w:trPr>
        <w:tc>
          <w:tcPr>
            <w:tcW w:w="468" w:type="dxa"/>
            <w:vMerge/>
          </w:tcPr>
          <w:p w:rsidR="00E13EBE" w:rsidRPr="00B0566C" w:rsidRDefault="00E13EBE" w:rsidP="008439D1">
            <w:pPr>
              <w:rPr>
                <w:sz w:val="24"/>
                <w:szCs w:val="24"/>
              </w:rPr>
            </w:pPr>
          </w:p>
        </w:tc>
        <w:tc>
          <w:tcPr>
            <w:tcW w:w="5040" w:type="dxa"/>
          </w:tcPr>
          <w:p w:rsidR="00E13EBE" w:rsidRPr="00B0566C" w:rsidRDefault="007420B0" w:rsidP="007420B0">
            <w:pPr>
              <w:numPr>
                <w:ilvl w:val="0"/>
                <w:numId w:val="17"/>
              </w:numPr>
              <w:rPr>
                <w:sz w:val="24"/>
                <w:szCs w:val="24"/>
              </w:rPr>
            </w:pPr>
            <w:r>
              <w:rPr>
                <w:sz w:val="24"/>
                <w:szCs w:val="24"/>
              </w:rPr>
              <w:t>For any company that has IR&amp;D costs, provide a schedule that i</w:t>
            </w:r>
            <w:r w:rsidR="00E13EBE" w:rsidRPr="00B0566C">
              <w:rPr>
                <w:sz w:val="24"/>
                <w:szCs w:val="24"/>
              </w:rPr>
              <w:t>dentif</w:t>
            </w:r>
            <w:r>
              <w:rPr>
                <w:sz w:val="24"/>
                <w:szCs w:val="24"/>
              </w:rPr>
              <w:t>ies</w:t>
            </w:r>
            <w:r w:rsidR="00E13EBE" w:rsidRPr="00B0566C">
              <w:rPr>
                <w:sz w:val="24"/>
                <w:szCs w:val="24"/>
              </w:rPr>
              <w:t xml:space="preserve"> the costs for the individual elements of IR&amp;D (e.g., labor, materials, and other direct costs).</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490"/>
        </w:trPr>
        <w:tc>
          <w:tcPr>
            <w:tcW w:w="468" w:type="dxa"/>
          </w:tcPr>
          <w:p w:rsidR="00E13EBE" w:rsidRPr="00B0566C" w:rsidRDefault="00EC6D0B" w:rsidP="008439D1">
            <w:pPr>
              <w:rPr>
                <w:sz w:val="24"/>
                <w:szCs w:val="24"/>
              </w:rPr>
            </w:pPr>
            <w:r w:rsidRPr="00B0566C">
              <w:rPr>
                <w:sz w:val="24"/>
                <w:szCs w:val="24"/>
              </w:rPr>
              <w:t>15.</w:t>
            </w:r>
          </w:p>
        </w:tc>
        <w:tc>
          <w:tcPr>
            <w:tcW w:w="5040" w:type="dxa"/>
          </w:tcPr>
          <w:p w:rsidR="00E13EBE" w:rsidRPr="00B0566C" w:rsidRDefault="00E13EBE" w:rsidP="008439D1">
            <w:pPr>
              <w:rPr>
                <w:sz w:val="24"/>
                <w:szCs w:val="24"/>
              </w:rPr>
            </w:pPr>
            <w:r w:rsidRPr="00B0566C">
              <w:rPr>
                <w:sz w:val="24"/>
                <w:szCs w:val="24"/>
              </w:rPr>
              <w:t>Does the Company perform research on human embryonic stem cells?</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490"/>
        </w:trPr>
        <w:tc>
          <w:tcPr>
            <w:tcW w:w="468" w:type="dxa"/>
          </w:tcPr>
          <w:p w:rsidR="00E13EBE" w:rsidRPr="00B0566C" w:rsidRDefault="00EC6D0B" w:rsidP="008439D1">
            <w:pPr>
              <w:rPr>
                <w:sz w:val="24"/>
                <w:szCs w:val="24"/>
              </w:rPr>
            </w:pPr>
            <w:r w:rsidRPr="00B0566C">
              <w:rPr>
                <w:sz w:val="24"/>
                <w:szCs w:val="24"/>
              </w:rPr>
              <w:t>16.</w:t>
            </w:r>
          </w:p>
        </w:tc>
        <w:tc>
          <w:tcPr>
            <w:tcW w:w="5040" w:type="dxa"/>
          </w:tcPr>
          <w:p w:rsidR="00E13EBE" w:rsidRPr="00B0566C" w:rsidRDefault="0059468B" w:rsidP="008439D1">
            <w:pPr>
              <w:rPr>
                <w:sz w:val="24"/>
                <w:szCs w:val="24"/>
              </w:rPr>
            </w:pPr>
            <w:r>
              <w:rPr>
                <w:sz w:val="24"/>
                <w:szCs w:val="24"/>
              </w:rPr>
              <w:t xml:space="preserve">Please complete the attached </w:t>
            </w:r>
            <w:hyperlink r:id="rId11" w:history="1">
              <w:r w:rsidRPr="0059468B">
                <w:rPr>
                  <w:rStyle w:val="Hyperlink"/>
                  <w:sz w:val="24"/>
                  <w:szCs w:val="24"/>
                </w:rPr>
                <w:t>Accounting System/Internal Control Questionnaire</w:t>
              </w:r>
            </w:hyperlink>
            <w:r>
              <w:rPr>
                <w:sz w:val="24"/>
                <w:szCs w:val="24"/>
              </w:rPr>
              <w:t>.</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469"/>
        </w:trPr>
        <w:tc>
          <w:tcPr>
            <w:tcW w:w="468" w:type="dxa"/>
            <w:vMerge w:val="restart"/>
          </w:tcPr>
          <w:p w:rsidR="00E13EBE" w:rsidRPr="00B0566C" w:rsidRDefault="00EC6D0B" w:rsidP="00CB12B7">
            <w:pPr>
              <w:rPr>
                <w:sz w:val="24"/>
                <w:szCs w:val="24"/>
              </w:rPr>
            </w:pPr>
            <w:r w:rsidRPr="00B0566C">
              <w:rPr>
                <w:sz w:val="24"/>
                <w:szCs w:val="24"/>
              </w:rPr>
              <w:lastRenderedPageBreak/>
              <w:t>17.</w:t>
            </w:r>
          </w:p>
        </w:tc>
        <w:tc>
          <w:tcPr>
            <w:tcW w:w="5040" w:type="dxa"/>
          </w:tcPr>
          <w:p w:rsidR="00E13EBE" w:rsidRPr="008D4F8C" w:rsidRDefault="00E13EBE" w:rsidP="00CB12B7">
            <w:pPr>
              <w:rPr>
                <w:rStyle w:val="Strong"/>
              </w:rPr>
            </w:pPr>
            <w:r w:rsidRPr="008D4F8C">
              <w:rPr>
                <w:rStyle w:val="Strong"/>
              </w:rPr>
              <w:t>Miscellaneous Income</w:t>
            </w:r>
          </w:p>
          <w:p w:rsidR="00E13EBE" w:rsidRPr="00B0566C" w:rsidRDefault="00E13EBE" w:rsidP="0059048A">
            <w:pPr>
              <w:numPr>
                <w:ilvl w:val="0"/>
                <w:numId w:val="28"/>
              </w:numPr>
              <w:tabs>
                <w:tab w:val="left" w:pos="360"/>
              </w:tabs>
              <w:rPr>
                <w:sz w:val="24"/>
                <w:szCs w:val="24"/>
              </w:rPr>
            </w:pPr>
            <w:r w:rsidRPr="00B0566C">
              <w:rPr>
                <w:sz w:val="24"/>
                <w:szCs w:val="24"/>
              </w:rPr>
              <w:t>Does the Company have any miscellaneous income (e.g., rental income)?</w:t>
            </w:r>
          </w:p>
        </w:tc>
        <w:tc>
          <w:tcPr>
            <w:tcW w:w="540" w:type="dxa"/>
            <w:shd w:val="clear" w:color="auto" w:fill="auto"/>
            <w:vAlign w:val="center"/>
          </w:tcPr>
          <w:p w:rsidR="00E13EBE" w:rsidRDefault="00E13EBE" w:rsidP="00CB12B7">
            <w:pPr>
              <w:jc w:val="center"/>
            </w:pPr>
          </w:p>
        </w:tc>
        <w:tc>
          <w:tcPr>
            <w:tcW w:w="630" w:type="dxa"/>
            <w:shd w:val="clear" w:color="auto" w:fill="auto"/>
            <w:vAlign w:val="center"/>
          </w:tcPr>
          <w:p w:rsidR="00E13EBE" w:rsidRDefault="00E13EBE" w:rsidP="00CB12B7">
            <w:pPr>
              <w:jc w:val="center"/>
            </w:pPr>
          </w:p>
        </w:tc>
        <w:tc>
          <w:tcPr>
            <w:tcW w:w="630" w:type="dxa"/>
            <w:shd w:val="clear" w:color="auto" w:fill="auto"/>
            <w:vAlign w:val="center"/>
          </w:tcPr>
          <w:p w:rsidR="00E13EBE" w:rsidRDefault="00E13EBE" w:rsidP="00CB12B7">
            <w:pPr>
              <w:jc w:val="center"/>
            </w:pPr>
          </w:p>
        </w:tc>
        <w:tc>
          <w:tcPr>
            <w:tcW w:w="3082" w:type="dxa"/>
            <w:shd w:val="clear" w:color="auto" w:fill="auto"/>
          </w:tcPr>
          <w:p w:rsidR="00E13EBE" w:rsidRDefault="00E13EBE" w:rsidP="00CB12B7"/>
        </w:tc>
      </w:tr>
      <w:tr w:rsidR="00E13EBE" w:rsidTr="00746F44">
        <w:trPr>
          <w:cantSplit/>
          <w:trHeight w:val="469"/>
        </w:trPr>
        <w:tc>
          <w:tcPr>
            <w:tcW w:w="468" w:type="dxa"/>
            <w:vMerge/>
          </w:tcPr>
          <w:p w:rsidR="00E13EBE" w:rsidRPr="00B0566C" w:rsidRDefault="00E13EBE" w:rsidP="00CB12B7">
            <w:pPr>
              <w:rPr>
                <w:sz w:val="24"/>
                <w:szCs w:val="24"/>
              </w:rPr>
            </w:pPr>
          </w:p>
        </w:tc>
        <w:tc>
          <w:tcPr>
            <w:tcW w:w="5040" w:type="dxa"/>
          </w:tcPr>
          <w:p w:rsidR="00E13EBE" w:rsidRPr="00B0566C" w:rsidRDefault="00E13EBE" w:rsidP="0059048A">
            <w:pPr>
              <w:numPr>
                <w:ilvl w:val="0"/>
                <w:numId w:val="29"/>
              </w:numPr>
              <w:rPr>
                <w:sz w:val="24"/>
                <w:szCs w:val="24"/>
              </w:rPr>
            </w:pPr>
            <w:r w:rsidRPr="00B0566C">
              <w:rPr>
                <w:sz w:val="24"/>
                <w:szCs w:val="24"/>
              </w:rPr>
              <w:t>Please indicate if the miscellaneous income is treated as a reduction to expenses and why it is or is not treated as a reduction.</w:t>
            </w:r>
          </w:p>
        </w:tc>
        <w:tc>
          <w:tcPr>
            <w:tcW w:w="540" w:type="dxa"/>
            <w:shd w:val="clear" w:color="auto" w:fill="auto"/>
            <w:vAlign w:val="center"/>
          </w:tcPr>
          <w:p w:rsidR="00E13EBE" w:rsidRDefault="00E13EBE" w:rsidP="00CB12B7">
            <w:pPr>
              <w:jc w:val="center"/>
            </w:pPr>
          </w:p>
        </w:tc>
        <w:tc>
          <w:tcPr>
            <w:tcW w:w="630" w:type="dxa"/>
            <w:shd w:val="clear" w:color="auto" w:fill="auto"/>
            <w:vAlign w:val="center"/>
          </w:tcPr>
          <w:p w:rsidR="00E13EBE" w:rsidRDefault="00E13EBE" w:rsidP="00CB12B7">
            <w:pPr>
              <w:jc w:val="center"/>
            </w:pPr>
          </w:p>
        </w:tc>
        <w:tc>
          <w:tcPr>
            <w:tcW w:w="630" w:type="dxa"/>
            <w:shd w:val="clear" w:color="auto" w:fill="auto"/>
            <w:vAlign w:val="center"/>
          </w:tcPr>
          <w:p w:rsidR="00E13EBE" w:rsidRDefault="00E13EBE" w:rsidP="00CB12B7">
            <w:pPr>
              <w:jc w:val="center"/>
            </w:pPr>
          </w:p>
        </w:tc>
        <w:tc>
          <w:tcPr>
            <w:tcW w:w="3082" w:type="dxa"/>
            <w:shd w:val="clear" w:color="auto" w:fill="auto"/>
          </w:tcPr>
          <w:p w:rsidR="00E13EBE" w:rsidRDefault="00E13EBE" w:rsidP="00CB12B7"/>
        </w:tc>
      </w:tr>
      <w:tr w:rsidR="00E13EBE" w:rsidTr="00746F44">
        <w:trPr>
          <w:cantSplit/>
          <w:trHeight w:val="570"/>
        </w:trPr>
        <w:tc>
          <w:tcPr>
            <w:tcW w:w="468" w:type="dxa"/>
          </w:tcPr>
          <w:p w:rsidR="00E13EBE" w:rsidRPr="00B0566C" w:rsidRDefault="00EC6D0B" w:rsidP="008439D1">
            <w:pPr>
              <w:rPr>
                <w:sz w:val="24"/>
                <w:szCs w:val="24"/>
              </w:rPr>
            </w:pPr>
            <w:r w:rsidRPr="00B0566C">
              <w:rPr>
                <w:sz w:val="24"/>
                <w:szCs w:val="24"/>
              </w:rPr>
              <w:t>18.</w:t>
            </w:r>
          </w:p>
        </w:tc>
        <w:tc>
          <w:tcPr>
            <w:tcW w:w="5040" w:type="dxa"/>
          </w:tcPr>
          <w:p w:rsidR="00E13EBE" w:rsidRPr="00B0566C" w:rsidRDefault="00E13EBE" w:rsidP="008439D1">
            <w:pPr>
              <w:rPr>
                <w:sz w:val="24"/>
                <w:szCs w:val="24"/>
              </w:rPr>
            </w:pPr>
            <w:r w:rsidRPr="00B0566C">
              <w:rPr>
                <w:sz w:val="24"/>
                <w:szCs w:val="24"/>
              </w:rPr>
              <w:t>Provide a listing of the categories of expenses normally classified and charged as direct costs on contracts, grants and other projects.</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490"/>
        </w:trPr>
        <w:tc>
          <w:tcPr>
            <w:tcW w:w="468" w:type="dxa"/>
          </w:tcPr>
          <w:p w:rsidR="00E13EBE" w:rsidRPr="00B0566C" w:rsidRDefault="00EC6D0B" w:rsidP="008439D1">
            <w:pPr>
              <w:rPr>
                <w:sz w:val="24"/>
                <w:szCs w:val="24"/>
              </w:rPr>
            </w:pPr>
            <w:r w:rsidRPr="00B0566C">
              <w:rPr>
                <w:sz w:val="24"/>
                <w:szCs w:val="24"/>
              </w:rPr>
              <w:t>19.</w:t>
            </w:r>
          </w:p>
        </w:tc>
        <w:tc>
          <w:tcPr>
            <w:tcW w:w="5040" w:type="dxa"/>
          </w:tcPr>
          <w:p w:rsidR="00E13EBE" w:rsidRPr="00B0566C" w:rsidRDefault="00E13EBE" w:rsidP="00EB42D7">
            <w:pPr>
              <w:rPr>
                <w:sz w:val="24"/>
                <w:szCs w:val="24"/>
              </w:rPr>
            </w:pPr>
            <w:r w:rsidRPr="00B0566C">
              <w:rPr>
                <w:sz w:val="24"/>
                <w:szCs w:val="24"/>
              </w:rPr>
              <w:t xml:space="preserve">Provide a completed </w:t>
            </w:r>
            <w:hyperlink r:id="rId12" w:history="1">
              <w:r w:rsidRPr="00EB42D7">
                <w:rPr>
                  <w:rStyle w:val="Hyperlink"/>
                  <w:sz w:val="24"/>
                </w:rPr>
                <w:t>Executive Compensation</w:t>
              </w:r>
              <w:r w:rsidRPr="00EB42D7">
                <w:rPr>
                  <w:rStyle w:val="Hyperlink"/>
                  <w:sz w:val="24"/>
                  <w:szCs w:val="24"/>
                </w:rPr>
                <w:t xml:space="preserve"> Schedule</w:t>
              </w:r>
            </w:hyperlink>
            <w:r w:rsidR="00EB42D7">
              <w:rPr>
                <w:sz w:val="24"/>
                <w:szCs w:val="24"/>
              </w:rPr>
              <w:t>.</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432"/>
        </w:trPr>
        <w:tc>
          <w:tcPr>
            <w:tcW w:w="468" w:type="dxa"/>
          </w:tcPr>
          <w:p w:rsidR="00E13EBE" w:rsidRPr="00B0566C" w:rsidRDefault="00EC6D0B" w:rsidP="008439D1">
            <w:pPr>
              <w:rPr>
                <w:sz w:val="24"/>
                <w:szCs w:val="24"/>
              </w:rPr>
            </w:pPr>
            <w:r w:rsidRPr="00B0566C">
              <w:rPr>
                <w:sz w:val="24"/>
                <w:szCs w:val="24"/>
              </w:rPr>
              <w:t>20.</w:t>
            </w:r>
          </w:p>
        </w:tc>
        <w:tc>
          <w:tcPr>
            <w:tcW w:w="5040" w:type="dxa"/>
          </w:tcPr>
          <w:p w:rsidR="00E13EBE" w:rsidRPr="00B0566C" w:rsidRDefault="00E13EBE" w:rsidP="008439D1">
            <w:pPr>
              <w:rPr>
                <w:sz w:val="24"/>
                <w:szCs w:val="24"/>
              </w:rPr>
            </w:pPr>
            <w:r w:rsidRPr="00B0566C">
              <w:rPr>
                <w:sz w:val="24"/>
                <w:szCs w:val="24"/>
              </w:rPr>
              <w:t xml:space="preserve">If your IDC Submission covers final (actual) indirect cost rates, provide a completed </w:t>
            </w:r>
            <w:hyperlink r:id="rId13" w:history="1">
              <w:r w:rsidRPr="00EB42D7">
                <w:rPr>
                  <w:rStyle w:val="Hyperlink"/>
                  <w:sz w:val="24"/>
                  <w:szCs w:val="24"/>
                </w:rPr>
                <w:t>Certificate of Final Indirect Costs</w:t>
              </w:r>
            </w:hyperlink>
            <w:r w:rsidR="00EB42D7">
              <w:rPr>
                <w:sz w:val="24"/>
                <w:szCs w:val="24"/>
              </w:rPr>
              <w:t>.</w:t>
            </w:r>
            <w:r w:rsidRPr="00B0566C">
              <w:rPr>
                <w:sz w:val="24"/>
                <w:szCs w:val="24"/>
              </w:rPr>
              <w:t xml:space="preserve">  Be sure to complete paragraph #1 of the certificate—the blanks relate to your IDC submission, not grant applications or contract proposals.</w:t>
            </w:r>
          </w:p>
          <w:p w:rsidR="00E13EBE" w:rsidRPr="00B0566C" w:rsidRDefault="00E13EBE" w:rsidP="008439D1">
            <w:pPr>
              <w:rPr>
                <w:sz w:val="24"/>
                <w:szCs w:val="24"/>
              </w:rPr>
            </w:pPr>
          </w:p>
          <w:p w:rsidR="00E13EBE" w:rsidRPr="00B0566C" w:rsidRDefault="00E13EBE" w:rsidP="008439D1">
            <w:pPr>
              <w:rPr>
                <w:sz w:val="24"/>
                <w:szCs w:val="24"/>
              </w:rPr>
            </w:pPr>
            <w:r w:rsidRPr="00B0566C">
              <w:rPr>
                <w:sz w:val="24"/>
                <w:szCs w:val="24"/>
              </w:rPr>
              <w:t>Please note that the certifying official must be at a level no lower than a vice president or chief financial officer of the business segment that is submitting the indirect cost proposal.</w:t>
            </w:r>
          </w:p>
          <w:p w:rsidR="00E13EBE" w:rsidRPr="00B0566C" w:rsidRDefault="00E13EBE" w:rsidP="008439D1">
            <w:pPr>
              <w:rPr>
                <w:sz w:val="24"/>
                <w:szCs w:val="24"/>
              </w:rPr>
            </w:pP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570"/>
        </w:trPr>
        <w:tc>
          <w:tcPr>
            <w:tcW w:w="468" w:type="dxa"/>
          </w:tcPr>
          <w:p w:rsidR="00E13EBE" w:rsidRPr="00B0566C" w:rsidRDefault="00EC6D0B" w:rsidP="008439D1">
            <w:pPr>
              <w:rPr>
                <w:sz w:val="24"/>
                <w:szCs w:val="24"/>
              </w:rPr>
            </w:pPr>
            <w:r w:rsidRPr="00B0566C">
              <w:rPr>
                <w:sz w:val="24"/>
                <w:szCs w:val="24"/>
              </w:rPr>
              <w:t>21.</w:t>
            </w:r>
          </w:p>
        </w:tc>
        <w:tc>
          <w:tcPr>
            <w:tcW w:w="5040" w:type="dxa"/>
          </w:tcPr>
          <w:p w:rsidR="00E13EBE" w:rsidRPr="00B0566C" w:rsidRDefault="00E13EBE" w:rsidP="008439D1">
            <w:pPr>
              <w:rPr>
                <w:sz w:val="24"/>
                <w:szCs w:val="24"/>
              </w:rPr>
            </w:pPr>
            <w:r w:rsidRPr="00B0566C">
              <w:rPr>
                <w:sz w:val="24"/>
                <w:szCs w:val="24"/>
              </w:rPr>
              <w:t>Please read the attached “</w:t>
            </w:r>
            <w:hyperlink r:id="rId14" w:history="1">
              <w:r w:rsidRPr="00B0566C">
                <w:rPr>
                  <w:rStyle w:val="Hyperlink"/>
                  <w:sz w:val="24"/>
                  <w:szCs w:val="24"/>
                </w:rPr>
                <w:t>Audit Requirements of For-Profit Organizations</w:t>
              </w:r>
            </w:hyperlink>
            <w:r w:rsidRPr="00B0566C">
              <w:rPr>
                <w:sz w:val="24"/>
                <w:szCs w:val="24"/>
              </w:rPr>
              <w:t xml:space="preserve">” </w:t>
            </w:r>
            <w:r w:rsidR="008D4F8C" w:rsidRPr="00B0566C">
              <w:rPr>
                <w:sz w:val="24"/>
                <w:szCs w:val="24"/>
              </w:rPr>
              <w:t>and write</w:t>
            </w:r>
            <w:r w:rsidRPr="00B0566C">
              <w:rPr>
                <w:sz w:val="24"/>
                <w:szCs w:val="24"/>
              </w:rPr>
              <w:t xml:space="preserve"> in the Comments/Attachment column the date read along with your initials to signify that you fully understand the audit requirements.</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570"/>
        </w:trPr>
        <w:tc>
          <w:tcPr>
            <w:tcW w:w="468" w:type="dxa"/>
          </w:tcPr>
          <w:p w:rsidR="00E13EBE" w:rsidRPr="00B0566C" w:rsidRDefault="00EC6D0B" w:rsidP="00E13EBE">
            <w:pPr>
              <w:rPr>
                <w:sz w:val="24"/>
                <w:szCs w:val="24"/>
              </w:rPr>
            </w:pPr>
            <w:r w:rsidRPr="00B0566C">
              <w:rPr>
                <w:sz w:val="24"/>
                <w:szCs w:val="24"/>
              </w:rPr>
              <w:t>22.</w:t>
            </w:r>
          </w:p>
        </w:tc>
        <w:tc>
          <w:tcPr>
            <w:tcW w:w="5040" w:type="dxa"/>
          </w:tcPr>
          <w:p w:rsidR="00B8254F" w:rsidRPr="00B0566C" w:rsidRDefault="00916C4D" w:rsidP="001448B1">
            <w:pPr>
              <w:rPr>
                <w:sz w:val="24"/>
                <w:szCs w:val="24"/>
              </w:rPr>
            </w:pPr>
            <w:hyperlink r:id="rId15" w:history="1">
              <w:r w:rsidR="00E13EBE" w:rsidRPr="001448B1">
                <w:rPr>
                  <w:rStyle w:val="Hyperlink"/>
                  <w:sz w:val="24"/>
                </w:rPr>
                <w:t>Schedule of Federal Awards</w:t>
              </w:r>
            </w:hyperlink>
            <w:r w:rsidR="00E13EBE" w:rsidRPr="008D4F8C">
              <w:rPr>
                <w:rStyle w:val="Strong"/>
              </w:rPr>
              <w:t>.</w:t>
            </w:r>
            <w:r w:rsidR="00E13EBE" w:rsidRPr="00B0566C">
              <w:rPr>
                <w:sz w:val="24"/>
                <w:szCs w:val="24"/>
              </w:rPr>
              <w:t xml:space="preserve">  For each year in which you are seeking rates, provide a detailed schedule of all Federal awards (grants and contracts) that were active during the year(s) in which you are seeking rates (one schedule for each year).  For each award specify: Federal agency and sub agency or prime recipient of the award if a subcontract; contract or grant number; period of performance, contract type, award amount and award expenditures; whether limitations on indirect costs are specified in the award (if yes, provide the award document that specifies the limitations); and the Federal grant or contract specialist who administers the award with their contact information.</w:t>
            </w: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r w:rsidR="00E13EBE" w:rsidTr="00746F44">
        <w:trPr>
          <w:cantSplit/>
          <w:trHeight w:val="570"/>
        </w:trPr>
        <w:tc>
          <w:tcPr>
            <w:tcW w:w="468" w:type="dxa"/>
          </w:tcPr>
          <w:p w:rsidR="00E13EBE" w:rsidRPr="00B0566C" w:rsidRDefault="00EC6D0B" w:rsidP="008439D1">
            <w:pPr>
              <w:rPr>
                <w:sz w:val="24"/>
                <w:szCs w:val="24"/>
              </w:rPr>
            </w:pPr>
            <w:r w:rsidRPr="00B0566C">
              <w:rPr>
                <w:sz w:val="24"/>
                <w:szCs w:val="24"/>
              </w:rPr>
              <w:lastRenderedPageBreak/>
              <w:t>23.</w:t>
            </w:r>
          </w:p>
        </w:tc>
        <w:tc>
          <w:tcPr>
            <w:tcW w:w="5040" w:type="dxa"/>
          </w:tcPr>
          <w:p w:rsidR="00E13EBE" w:rsidRPr="00B0566C" w:rsidRDefault="00E13EBE" w:rsidP="008439D1">
            <w:pPr>
              <w:rPr>
                <w:sz w:val="24"/>
                <w:szCs w:val="24"/>
              </w:rPr>
            </w:pPr>
            <w:r w:rsidRPr="00B0566C">
              <w:rPr>
                <w:sz w:val="24"/>
                <w:szCs w:val="24"/>
              </w:rPr>
              <w:t>For each fiscal year covered by this checklist with HHS expenditures (listed in the response to question #</w:t>
            </w:r>
            <w:r w:rsidR="00D27C7D">
              <w:rPr>
                <w:sz w:val="24"/>
                <w:szCs w:val="24"/>
              </w:rPr>
              <w:t>22</w:t>
            </w:r>
            <w:r w:rsidRPr="00B0566C">
              <w:rPr>
                <w:sz w:val="24"/>
                <w:szCs w:val="24"/>
              </w:rPr>
              <w:t xml:space="preserve"> above) that met the HHS audit requirement threshold (</w:t>
            </w:r>
            <w:r w:rsidR="00D27C7D">
              <w:rPr>
                <w:sz w:val="24"/>
                <w:szCs w:val="24"/>
              </w:rPr>
              <w:t xml:space="preserve">$750,000 for company fiscal years ending on or after 12/26/2014; </w:t>
            </w:r>
            <w:r w:rsidRPr="00B0566C">
              <w:rPr>
                <w:sz w:val="24"/>
                <w:szCs w:val="24"/>
              </w:rPr>
              <w:t xml:space="preserve">$500,000 for company fiscal years ending </w:t>
            </w:r>
            <w:r w:rsidR="00D27C7D">
              <w:rPr>
                <w:sz w:val="24"/>
                <w:szCs w:val="24"/>
              </w:rPr>
              <w:t xml:space="preserve">before 12/26/2014 or </w:t>
            </w:r>
            <w:r w:rsidRPr="00B0566C">
              <w:rPr>
                <w:sz w:val="24"/>
                <w:szCs w:val="24"/>
              </w:rPr>
              <w:t xml:space="preserve">after 12/31/2003) indicate the date the required audit report was submitted to the National External Audit Review Center.  (See </w:t>
            </w:r>
            <w:hyperlink r:id="rId16" w:history="1">
              <w:r w:rsidRPr="00B0566C">
                <w:rPr>
                  <w:rStyle w:val="Hyperlink"/>
                  <w:sz w:val="24"/>
                  <w:szCs w:val="24"/>
                </w:rPr>
                <w:t>Audit Requirements of For-Profit Organizations</w:t>
              </w:r>
            </w:hyperlink>
            <w:r w:rsidRPr="00B0566C">
              <w:rPr>
                <w:sz w:val="24"/>
                <w:szCs w:val="24"/>
              </w:rPr>
              <w:t xml:space="preserve"> for submission address.)</w:t>
            </w:r>
          </w:p>
          <w:p w:rsidR="00E13EBE" w:rsidRPr="00B0566C" w:rsidRDefault="00E13EBE" w:rsidP="008439D1">
            <w:pPr>
              <w:rPr>
                <w:sz w:val="24"/>
                <w:szCs w:val="24"/>
              </w:rPr>
            </w:pPr>
          </w:p>
        </w:tc>
        <w:tc>
          <w:tcPr>
            <w:tcW w:w="54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630" w:type="dxa"/>
            <w:vAlign w:val="center"/>
          </w:tcPr>
          <w:p w:rsidR="00E13EBE" w:rsidRDefault="00E13EBE" w:rsidP="008439D1">
            <w:pPr>
              <w:jc w:val="center"/>
            </w:pPr>
          </w:p>
        </w:tc>
        <w:tc>
          <w:tcPr>
            <w:tcW w:w="3082" w:type="dxa"/>
          </w:tcPr>
          <w:p w:rsidR="00E13EBE" w:rsidRDefault="00E13EBE" w:rsidP="008439D1"/>
        </w:tc>
      </w:tr>
    </w:tbl>
    <w:p w:rsidR="00FA7386" w:rsidRPr="00815D1C" w:rsidRDefault="00FA7386" w:rsidP="00B0566C">
      <w:pPr>
        <w:spacing w:before="1080" w:after="240"/>
        <w:rPr>
          <w:rStyle w:val="Strong"/>
        </w:rPr>
      </w:pPr>
      <w:r w:rsidRPr="00815D1C">
        <w:rPr>
          <w:rStyle w:val="Strong"/>
        </w:rPr>
        <w:t>Official Signature:</w:t>
      </w:r>
      <w:r w:rsidRPr="00815D1C">
        <w:rPr>
          <w:rStyle w:val="Strong"/>
        </w:rPr>
        <w:tab/>
        <w:t>____________________________________</w:t>
      </w:r>
    </w:p>
    <w:p w:rsidR="00FA7386" w:rsidRPr="00815D1C" w:rsidRDefault="00FA7386" w:rsidP="00E939B2">
      <w:pPr>
        <w:spacing w:after="240"/>
        <w:rPr>
          <w:rStyle w:val="Strong"/>
        </w:rPr>
      </w:pPr>
      <w:r w:rsidRPr="00815D1C">
        <w:rPr>
          <w:rStyle w:val="Strong"/>
        </w:rPr>
        <w:t>Name:</w:t>
      </w:r>
      <w:r w:rsidRPr="00815D1C">
        <w:rPr>
          <w:rStyle w:val="Strong"/>
        </w:rPr>
        <w:tab/>
      </w:r>
      <w:r w:rsidRPr="00815D1C">
        <w:rPr>
          <w:rStyle w:val="Strong"/>
        </w:rPr>
        <w:tab/>
      </w:r>
      <w:r w:rsidRPr="00815D1C">
        <w:rPr>
          <w:rStyle w:val="Strong"/>
        </w:rPr>
        <w:tab/>
        <w:t>____________________________________</w:t>
      </w:r>
    </w:p>
    <w:p w:rsidR="00FA7386" w:rsidRPr="00815D1C" w:rsidRDefault="00FA7386" w:rsidP="00E939B2">
      <w:pPr>
        <w:spacing w:after="240"/>
        <w:rPr>
          <w:rStyle w:val="Strong"/>
        </w:rPr>
      </w:pPr>
      <w:r w:rsidRPr="00815D1C">
        <w:rPr>
          <w:rStyle w:val="Strong"/>
        </w:rPr>
        <w:t>Title:</w:t>
      </w:r>
      <w:r w:rsidRPr="00815D1C">
        <w:rPr>
          <w:rStyle w:val="Strong"/>
        </w:rPr>
        <w:tab/>
      </w:r>
      <w:r w:rsidRPr="00815D1C">
        <w:rPr>
          <w:rStyle w:val="Strong"/>
        </w:rPr>
        <w:tab/>
      </w:r>
      <w:r w:rsidRPr="00815D1C">
        <w:rPr>
          <w:rStyle w:val="Strong"/>
        </w:rPr>
        <w:tab/>
        <w:t>____________________________________</w:t>
      </w:r>
    </w:p>
    <w:p w:rsidR="00FA7386" w:rsidRPr="00815D1C" w:rsidRDefault="00FA7386">
      <w:pPr>
        <w:rPr>
          <w:rStyle w:val="Strong"/>
        </w:rPr>
      </w:pPr>
      <w:r w:rsidRPr="00815D1C">
        <w:rPr>
          <w:rStyle w:val="Strong"/>
        </w:rPr>
        <w:t>Date:</w:t>
      </w:r>
      <w:r w:rsidRPr="00815D1C">
        <w:rPr>
          <w:rStyle w:val="Strong"/>
        </w:rPr>
        <w:tab/>
      </w:r>
      <w:r w:rsidRPr="00815D1C">
        <w:rPr>
          <w:rStyle w:val="Strong"/>
        </w:rPr>
        <w:tab/>
      </w:r>
      <w:r w:rsidRPr="00815D1C">
        <w:rPr>
          <w:rStyle w:val="Strong"/>
        </w:rPr>
        <w:tab/>
        <w:t>____________________________________</w:t>
      </w:r>
    </w:p>
    <w:sectPr w:rsidR="00FA7386" w:rsidRPr="00815D1C" w:rsidSect="00B0566C">
      <w:headerReference w:type="default" r:id="rId17"/>
      <w:footerReference w:type="default" r:id="rId18"/>
      <w:footnotePr>
        <w:numFmt w:val="chicago"/>
      </w:footnotePr>
      <w:pgSz w:w="12240" w:h="15840" w:code="1"/>
      <w:pgMar w:top="806"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7D" w:rsidRDefault="00D27C7D">
      <w:r>
        <w:separator/>
      </w:r>
    </w:p>
  </w:endnote>
  <w:endnote w:type="continuationSeparator" w:id="0">
    <w:p w:rsidR="00D27C7D" w:rsidRDefault="00D2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D" w:rsidRPr="00B0566C" w:rsidRDefault="00D27C7D" w:rsidP="00132ECD">
    <w:pPr>
      <w:pStyle w:val="Footer"/>
      <w:tabs>
        <w:tab w:val="clear" w:pos="4320"/>
        <w:tab w:val="clear" w:pos="8640"/>
      </w:tabs>
      <w:spacing w:before="240"/>
      <w:rPr>
        <w:sz w:val="24"/>
        <w:szCs w:val="24"/>
      </w:rPr>
    </w:pPr>
    <w:r w:rsidRPr="00B0566C">
      <w:rPr>
        <w:sz w:val="24"/>
        <w:szCs w:val="24"/>
      </w:rPr>
      <w:t xml:space="preserve">Last updated </w:t>
    </w:r>
    <w:r w:rsidR="007420B0">
      <w:rPr>
        <w:sz w:val="24"/>
        <w:szCs w:val="24"/>
      </w:rPr>
      <w:t>9</w:t>
    </w:r>
    <w:r w:rsidRPr="00B0566C">
      <w:rPr>
        <w:sz w:val="24"/>
        <w:szCs w:val="24"/>
      </w:rPr>
      <w:t>/</w:t>
    </w:r>
    <w:r w:rsidR="007420B0">
      <w:rPr>
        <w:sz w:val="24"/>
        <w:szCs w:val="24"/>
      </w:rPr>
      <w:t>07</w:t>
    </w:r>
    <w:r w:rsidRPr="00B0566C">
      <w:rPr>
        <w:sz w:val="24"/>
        <w:szCs w:val="24"/>
      </w:rPr>
      <w:t>/201</w:t>
    </w:r>
    <w:r w:rsidR="007420B0">
      <w:rPr>
        <w:sz w:val="24"/>
        <w:szCs w:val="24"/>
      </w:rPr>
      <w:t>7</w:t>
    </w:r>
    <w:r w:rsidRPr="00B0566C">
      <w:rPr>
        <w:sz w:val="24"/>
        <w:szCs w:val="24"/>
      </w:rPr>
      <w:ptab w:relativeTo="margin" w:alignment="center" w:leader="none"/>
    </w:r>
    <w:r w:rsidRPr="00B0566C">
      <w:rPr>
        <w:sz w:val="24"/>
        <w:szCs w:val="24"/>
      </w:rPr>
      <w:ptab w:relativeTo="margin" w:alignment="right" w:leader="none"/>
    </w:r>
    <w:r w:rsidRPr="00B0566C">
      <w:rPr>
        <w:sz w:val="24"/>
        <w:szCs w:val="24"/>
      </w:rPr>
      <w:t xml:space="preserve">Page </w:t>
    </w:r>
    <w:r w:rsidRPr="00B0566C">
      <w:rPr>
        <w:sz w:val="24"/>
        <w:szCs w:val="24"/>
      </w:rPr>
      <w:fldChar w:fldCharType="begin"/>
    </w:r>
    <w:r w:rsidRPr="00B0566C">
      <w:rPr>
        <w:sz w:val="24"/>
        <w:szCs w:val="24"/>
      </w:rPr>
      <w:instrText xml:space="preserve"> PAGE  \* Arabic  \* MERGEFORMAT </w:instrText>
    </w:r>
    <w:r w:rsidRPr="00B0566C">
      <w:rPr>
        <w:sz w:val="24"/>
        <w:szCs w:val="24"/>
      </w:rPr>
      <w:fldChar w:fldCharType="separate"/>
    </w:r>
    <w:r w:rsidR="00916C4D">
      <w:rPr>
        <w:noProof/>
        <w:sz w:val="24"/>
        <w:szCs w:val="24"/>
      </w:rPr>
      <w:t>2</w:t>
    </w:r>
    <w:r w:rsidRPr="00B0566C">
      <w:rPr>
        <w:sz w:val="24"/>
        <w:szCs w:val="24"/>
      </w:rPr>
      <w:fldChar w:fldCharType="end"/>
    </w:r>
    <w:r w:rsidRPr="00B0566C">
      <w:rPr>
        <w:sz w:val="24"/>
        <w:szCs w:val="24"/>
      </w:rPr>
      <w:t xml:space="preserve"> of </w:t>
    </w:r>
    <w:r w:rsidRPr="00B0566C">
      <w:rPr>
        <w:sz w:val="24"/>
        <w:szCs w:val="24"/>
      </w:rPr>
      <w:fldChar w:fldCharType="begin"/>
    </w:r>
    <w:r w:rsidRPr="00B0566C">
      <w:rPr>
        <w:sz w:val="24"/>
        <w:szCs w:val="24"/>
      </w:rPr>
      <w:instrText xml:space="preserve"> NUMPAGES  \* Arabic  \* MERGEFORMAT </w:instrText>
    </w:r>
    <w:r w:rsidRPr="00B0566C">
      <w:rPr>
        <w:sz w:val="24"/>
        <w:szCs w:val="24"/>
      </w:rPr>
      <w:fldChar w:fldCharType="separate"/>
    </w:r>
    <w:r w:rsidR="00916C4D">
      <w:rPr>
        <w:noProof/>
        <w:sz w:val="24"/>
        <w:szCs w:val="24"/>
      </w:rPr>
      <w:t>5</w:t>
    </w:r>
    <w:r w:rsidRPr="00B0566C">
      <w:rPr>
        <w:noProof/>
        <w:sz w:val="24"/>
        <w:szCs w:val="24"/>
      </w:rPr>
      <w:fldChar w:fldCharType="end"/>
    </w:r>
    <w:r w:rsidRPr="00B0566C">
      <w:rPr>
        <w:sz w:val="24"/>
        <w:szCs w:val="24"/>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7D" w:rsidRPr="00B0566C" w:rsidRDefault="00D27C7D" w:rsidP="00B0566C">
      <w:pPr>
        <w:pStyle w:val="Footer"/>
      </w:pPr>
    </w:p>
  </w:footnote>
  <w:footnote w:type="continuationSeparator" w:id="0">
    <w:p w:rsidR="00D27C7D" w:rsidRDefault="00D27C7D">
      <w:r>
        <w:continuationSeparator/>
      </w:r>
    </w:p>
  </w:footnote>
  <w:footnote w:id="1">
    <w:p w:rsidR="00D27C7D" w:rsidRDefault="00D27C7D" w:rsidP="00121DC9">
      <w:pPr>
        <w:ind w:left="86"/>
      </w:pPr>
      <w:r>
        <w:rPr>
          <w:rStyle w:val="FootnoteReference"/>
        </w:rPr>
        <w:footnoteRef/>
      </w:r>
      <w:r w:rsidRPr="00121DC9">
        <w:rPr>
          <w:rStyle w:val="IntenseEmphasis"/>
        </w:rPr>
        <w:t>Only updated pages of these documents need be provided if a complete copy was provided with an earlier submission.  Indicate in the Comments/Attachment column if there have been no changes since the last submission</w:t>
      </w:r>
      <w:r w:rsidRPr="00B0566C">
        <w:rPr>
          <w:i/>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D" w:rsidRDefault="00D27C7D" w:rsidP="00E939B2">
    <w:pPr>
      <w:pStyle w:val="Header"/>
      <w:spacing w:after="240"/>
      <w:jc w:val="center"/>
      <w:rPr>
        <w:sz w:val="24"/>
        <w:szCs w:val="24"/>
      </w:rPr>
    </w:pPr>
    <w:r w:rsidRPr="005B2200">
      <w:rPr>
        <w:sz w:val="24"/>
        <w:szCs w:val="24"/>
      </w:rPr>
      <w:t>INDIRECT COST SUBMISSION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0613"/>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0BB12628"/>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0D1B6F3F"/>
    <w:multiLevelType w:val="singleLevel"/>
    <w:tmpl w:val="7254A432"/>
    <w:lvl w:ilvl="0">
      <w:start w:val="1"/>
      <w:numFmt w:val="lowerLetter"/>
      <w:lvlText w:val="(%1)"/>
      <w:legacy w:legacy="1" w:legacySpace="0" w:legacyIndent="360"/>
      <w:lvlJc w:val="left"/>
      <w:pPr>
        <w:ind w:left="360" w:hanging="360"/>
      </w:pPr>
    </w:lvl>
  </w:abstractNum>
  <w:abstractNum w:abstractNumId="3" w15:restartNumberingAfterBreak="0">
    <w:nsid w:val="0D924D16"/>
    <w:multiLevelType w:val="singleLevel"/>
    <w:tmpl w:val="06D43FBA"/>
    <w:lvl w:ilvl="0">
      <w:start w:val="1"/>
      <w:numFmt w:val="decimal"/>
      <w:lvlText w:val="%1."/>
      <w:lvlJc w:val="left"/>
      <w:pPr>
        <w:tabs>
          <w:tab w:val="num" w:pos="720"/>
        </w:tabs>
        <w:ind w:left="720" w:hanging="720"/>
      </w:pPr>
      <w:rPr>
        <w:rFonts w:hint="default"/>
      </w:rPr>
    </w:lvl>
  </w:abstractNum>
  <w:abstractNum w:abstractNumId="4" w15:restartNumberingAfterBreak="0">
    <w:nsid w:val="0F347909"/>
    <w:multiLevelType w:val="hybridMultilevel"/>
    <w:tmpl w:val="596C1E52"/>
    <w:lvl w:ilvl="0" w:tplc="6178A1D2">
      <w:start w:val="1"/>
      <w:numFmt w:val="bullet"/>
      <w:lvlText w:val=""/>
      <w:lvlJc w:val="left"/>
      <w:pPr>
        <w:tabs>
          <w:tab w:val="num" w:pos="360"/>
        </w:tabs>
        <w:ind w:left="360" w:hanging="288"/>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C1B8C"/>
    <w:multiLevelType w:val="hybridMultilevel"/>
    <w:tmpl w:val="BE344CBC"/>
    <w:lvl w:ilvl="0" w:tplc="1FF8C8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EF59AC"/>
    <w:multiLevelType w:val="hybridMultilevel"/>
    <w:tmpl w:val="D1FC3BDE"/>
    <w:lvl w:ilvl="0" w:tplc="7254A432">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90512"/>
    <w:multiLevelType w:val="hybridMultilevel"/>
    <w:tmpl w:val="84C4B902"/>
    <w:lvl w:ilvl="0" w:tplc="8760DA7C">
      <w:start w:val="1"/>
      <w:numFmt w:val="bullet"/>
      <w:lvlText w:val="o"/>
      <w:lvlJc w:val="left"/>
      <w:pPr>
        <w:tabs>
          <w:tab w:val="num" w:pos="360"/>
        </w:tabs>
        <w:ind w:left="360" w:hanging="288"/>
      </w:pPr>
      <w:rPr>
        <w:rFonts w:ascii="Courier New" w:hAnsi="Courier New"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3554A5"/>
    <w:multiLevelType w:val="singleLevel"/>
    <w:tmpl w:val="04090019"/>
    <w:lvl w:ilvl="0">
      <w:start w:val="1"/>
      <w:numFmt w:val="lowerLetter"/>
      <w:lvlText w:val="(%1)"/>
      <w:lvlJc w:val="left"/>
      <w:pPr>
        <w:tabs>
          <w:tab w:val="num" w:pos="360"/>
        </w:tabs>
        <w:ind w:left="360" w:hanging="360"/>
      </w:pPr>
    </w:lvl>
  </w:abstractNum>
  <w:abstractNum w:abstractNumId="9" w15:restartNumberingAfterBreak="0">
    <w:nsid w:val="2A861868"/>
    <w:multiLevelType w:val="singleLevel"/>
    <w:tmpl w:val="917249B0"/>
    <w:lvl w:ilvl="0">
      <w:start w:val="2"/>
      <w:numFmt w:val="lowerLetter"/>
      <w:lvlText w:val="(%1)"/>
      <w:lvlJc w:val="left"/>
      <w:pPr>
        <w:tabs>
          <w:tab w:val="num" w:pos="360"/>
        </w:tabs>
        <w:ind w:left="360" w:hanging="360"/>
      </w:pPr>
    </w:lvl>
  </w:abstractNum>
  <w:abstractNum w:abstractNumId="10" w15:restartNumberingAfterBreak="0">
    <w:nsid w:val="30AC7F2D"/>
    <w:multiLevelType w:val="singleLevel"/>
    <w:tmpl w:val="917249B0"/>
    <w:lvl w:ilvl="0">
      <w:start w:val="2"/>
      <w:numFmt w:val="lowerLetter"/>
      <w:lvlText w:val="(%1)"/>
      <w:lvlJc w:val="left"/>
      <w:pPr>
        <w:tabs>
          <w:tab w:val="num" w:pos="360"/>
        </w:tabs>
        <w:ind w:left="360" w:hanging="360"/>
      </w:pPr>
    </w:lvl>
  </w:abstractNum>
  <w:abstractNum w:abstractNumId="11" w15:restartNumberingAfterBreak="0">
    <w:nsid w:val="32034876"/>
    <w:multiLevelType w:val="multilevel"/>
    <w:tmpl w:val="192AE0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8552BF"/>
    <w:multiLevelType w:val="multilevel"/>
    <w:tmpl w:val="84C4B902"/>
    <w:lvl w:ilvl="0">
      <w:start w:val="1"/>
      <w:numFmt w:val="bullet"/>
      <w:lvlText w:val="o"/>
      <w:lvlJc w:val="left"/>
      <w:pPr>
        <w:tabs>
          <w:tab w:val="num" w:pos="360"/>
        </w:tabs>
        <w:ind w:left="360" w:hanging="288"/>
      </w:pPr>
      <w:rPr>
        <w:rFonts w:ascii="Courier New" w:hAnsi="Courier New"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625F28"/>
    <w:multiLevelType w:val="singleLevel"/>
    <w:tmpl w:val="7254A432"/>
    <w:lvl w:ilvl="0">
      <w:start w:val="1"/>
      <w:numFmt w:val="lowerLetter"/>
      <w:lvlText w:val="(%1)"/>
      <w:legacy w:legacy="1" w:legacySpace="0" w:legacyIndent="360"/>
      <w:lvlJc w:val="left"/>
      <w:pPr>
        <w:ind w:left="360" w:hanging="360"/>
      </w:pPr>
    </w:lvl>
  </w:abstractNum>
  <w:abstractNum w:abstractNumId="14" w15:restartNumberingAfterBreak="0">
    <w:nsid w:val="41A06919"/>
    <w:multiLevelType w:val="hybridMultilevel"/>
    <w:tmpl w:val="F6D4CC80"/>
    <w:lvl w:ilvl="0" w:tplc="DA16FC12">
      <w:start w:val="1"/>
      <w:numFmt w:val="lowerRoman"/>
      <w:lvlText w:val="%1."/>
      <w:lvlJc w:val="right"/>
      <w:pPr>
        <w:tabs>
          <w:tab w:val="num" w:pos="576"/>
        </w:tabs>
        <w:ind w:left="576"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0E250D"/>
    <w:multiLevelType w:val="singleLevel"/>
    <w:tmpl w:val="7254A432"/>
    <w:lvl w:ilvl="0">
      <w:start w:val="1"/>
      <w:numFmt w:val="lowerLetter"/>
      <w:lvlText w:val="(%1)"/>
      <w:legacy w:legacy="1" w:legacySpace="0" w:legacyIndent="360"/>
      <w:lvlJc w:val="left"/>
      <w:pPr>
        <w:ind w:left="360" w:hanging="360"/>
      </w:pPr>
    </w:lvl>
  </w:abstractNum>
  <w:abstractNum w:abstractNumId="16" w15:restartNumberingAfterBreak="0">
    <w:nsid w:val="4FFD533C"/>
    <w:multiLevelType w:val="singleLevel"/>
    <w:tmpl w:val="7254A432"/>
    <w:lvl w:ilvl="0">
      <w:start w:val="1"/>
      <w:numFmt w:val="lowerLetter"/>
      <w:lvlText w:val="(%1)"/>
      <w:legacy w:legacy="1" w:legacySpace="0" w:legacyIndent="360"/>
      <w:lvlJc w:val="left"/>
      <w:pPr>
        <w:ind w:left="360" w:hanging="360"/>
      </w:pPr>
    </w:lvl>
  </w:abstractNum>
  <w:abstractNum w:abstractNumId="17" w15:restartNumberingAfterBreak="0">
    <w:nsid w:val="548008AD"/>
    <w:multiLevelType w:val="hybridMultilevel"/>
    <w:tmpl w:val="15B0491A"/>
    <w:lvl w:ilvl="0" w:tplc="15C6C3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D3AC1"/>
    <w:multiLevelType w:val="singleLevel"/>
    <w:tmpl w:val="7254A432"/>
    <w:lvl w:ilvl="0">
      <w:start w:val="1"/>
      <w:numFmt w:val="lowerLetter"/>
      <w:lvlText w:val="(%1)"/>
      <w:legacy w:legacy="1" w:legacySpace="0" w:legacyIndent="360"/>
      <w:lvlJc w:val="left"/>
      <w:pPr>
        <w:ind w:left="360" w:hanging="360"/>
      </w:pPr>
    </w:lvl>
  </w:abstractNum>
  <w:abstractNum w:abstractNumId="19" w15:restartNumberingAfterBreak="0">
    <w:nsid w:val="57715FEC"/>
    <w:multiLevelType w:val="singleLevel"/>
    <w:tmpl w:val="7254A432"/>
    <w:lvl w:ilvl="0">
      <w:start w:val="1"/>
      <w:numFmt w:val="lowerLetter"/>
      <w:lvlText w:val="(%1)"/>
      <w:legacy w:legacy="1" w:legacySpace="0" w:legacyIndent="360"/>
      <w:lvlJc w:val="left"/>
      <w:pPr>
        <w:ind w:left="360" w:hanging="360"/>
      </w:pPr>
    </w:lvl>
  </w:abstractNum>
  <w:abstractNum w:abstractNumId="20" w15:restartNumberingAfterBreak="0">
    <w:nsid w:val="5CF32703"/>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5EE12939"/>
    <w:multiLevelType w:val="hybridMultilevel"/>
    <w:tmpl w:val="5A62D6B6"/>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B218B"/>
    <w:multiLevelType w:val="singleLevel"/>
    <w:tmpl w:val="7D049B6C"/>
    <w:lvl w:ilvl="0">
      <w:start w:val="2"/>
      <w:numFmt w:val="lowerLetter"/>
      <w:lvlText w:val="(%1)"/>
      <w:lvlJc w:val="left"/>
      <w:pPr>
        <w:tabs>
          <w:tab w:val="num" w:pos="360"/>
        </w:tabs>
        <w:ind w:left="360" w:hanging="360"/>
      </w:pPr>
      <w:rPr>
        <w:rFonts w:hint="default"/>
      </w:rPr>
    </w:lvl>
  </w:abstractNum>
  <w:abstractNum w:abstractNumId="23" w15:restartNumberingAfterBreak="0">
    <w:nsid w:val="6215105A"/>
    <w:multiLevelType w:val="singleLevel"/>
    <w:tmpl w:val="7254A432"/>
    <w:lvl w:ilvl="0">
      <w:start w:val="1"/>
      <w:numFmt w:val="lowerLetter"/>
      <w:lvlText w:val="(%1)"/>
      <w:legacy w:legacy="1" w:legacySpace="0" w:legacyIndent="360"/>
      <w:lvlJc w:val="left"/>
      <w:pPr>
        <w:ind w:left="360" w:hanging="360"/>
      </w:pPr>
    </w:lvl>
  </w:abstractNum>
  <w:abstractNum w:abstractNumId="24" w15:restartNumberingAfterBreak="0">
    <w:nsid w:val="6BCF3AF6"/>
    <w:multiLevelType w:val="singleLevel"/>
    <w:tmpl w:val="46AEEB46"/>
    <w:lvl w:ilvl="0">
      <w:start w:val="1"/>
      <w:numFmt w:val="decimal"/>
      <w:lvlText w:val="%1."/>
      <w:legacy w:legacy="1" w:legacySpace="0" w:legacyIndent="360"/>
      <w:lvlJc w:val="left"/>
      <w:pPr>
        <w:ind w:left="720" w:hanging="360"/>
      </w:pPr>
    </w:lvl>
  </w:abstractNum>
  <w:abstractNum w:abstractNumId="25" w15:restartNumberingAfterBreak="0">
    <w:nsid w:val="73962238"/>
    <w:multiLevelType w:val="multilevel"/>
    <w:tmpl w:val="735878A0"/>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3833A2"/>
    <w:multiLevelType w:val="hybridMultilevel"/>
    <w:tmpl w:val="192AE0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660B86"/>
    <w:multiLevelType w:val="singleLevel"/>
    <w:tmpl w:val="7254A432"/>
    <w:lvl w:ilvl="0">
      <w:start w:val="1"/>
      <w:numFmt w:val="lowerLetter"/>
      <w:lvlText w:val="(%1)"/>
      <w:legacy w:legacy="1" w:legacySpace="0" w:legacyIndent="360"/>
      <w:lvlJc w:val="left"/>
      <w:pPr>
        <w:ind w:left="360" w:hanging="360"/>
      </w:pPr>
    </w:lvl>
  </w:abstractNum>
  <w:abstractNum w:abstractNumId="28" w15:restartNumberingAfterBreak="0">
    <w:nsid w:val="76CA7D56"/>
    <w:multiLevelType w:val="multilevel"/>
    <w:tmpl w:val="596C1E52"/>
    <w:lvl w:ilvl="0">
      <w:start w:val="1"/>
      <w:numFmt w:val="bullet"/>
      <w:lvlText w:val=""/>
      <w:lvlJc w:val="left"/>
      <w:pPr>
        <w:tabs>
          <w:tab w:val="num" w:pos="360"/>
        </w:tabs>
        <w:ind w:left="360" w:hanging="288"/>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A03146"/>
    <w:multiLevelType w:val="hybridMultilevel"/>
    <w:tmpl w:val="0CDCC1AE"/>
    <w:lvl w:ilvl="0" w:tplc="7D049B6C">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FA7153"/>
    <w:multiLevelType w:val="singleLevel"/>
    <w:tmpl w:val="0409000F"/>
    <w:lvl w:ilvl="0">
      <w:start w:val="1"/>
      <w:numFmt w:val="decimal"/>
      <w:lvlText w:val="%1."/>
      <w:lvlJc w:val="left"/>
      <w:pPr>
        <w:tabs>
          <w:tab w:val="num" w:pos="360"/>
        </w:tabs>
        <w:ind w:left="360" w:hanging="360"/>
      </w:pPr>
    </w:lvl>
  </w:abstractNum>
  <w:num w:numId="1">
    <w:abstractNumId w:val="13"/>
  </w:num>
  <w:num w:numId="2">
    <w:abstractNumId w:val="18"/>
  </w:num>
  <w:num w:numId="3">
    <w:abstractNumId w:val="27"/>
  </w:num>
  <w:num w:numId="4">
    <w:abstractNumId w:val="15"/>
  </w:num>
  <w:num w:numId="5">
    <w:abstractNumId w:val="19"/>
  </w:num>
  <w:num w:numId="6">
    <w:abstractNumId w:val="23"/>
  </w:num>
  <w:num w:numId="7">
    <w:abstractNumId w:val="24"/>
  </w:num>
  <w:num w:numId="8">
    <w:abstractNumId w:val="16"/>
  </w:num>
  <w:num w:numId="9">
    <w:abstractNumId w:val="8"/>
  </w:num>
  <w:num w:numId="10">
    <w:abstractNumId w:val="20"/>
  </w:num>
  <w:num w:numId="11">
    <w:abstractNumId w:val="30"/>
  </w:num>
  <w:num w:numId="12">
    <w:abstractNumId w:val="20"/>
  </w:num>
  <w:num w:numId="13">
    <w:abstractNumId w:val="10"/>
  </w:num>
  <w:num w:numId="14">
    <w:abstractNumId w:val="9"/>
  </w:num>
  <w:num w:numId="15">
    <w:abstractNumId w:val="2"/>
  </w:num>
  <w:num w:numId="16">
    <w:abstractNumId w:val="1"/>
  </w:num>
  <w:num w:numId="17">
    <w:abstractNumId w:val="22"/>
  </w:num>
  <w:num w:numId="18">
    <w:abstractNumId w:val="3"/>
  </w:num>
  <w:num w:numId="19">
    <w:abstractNumId w:val="26"/>
  </w:num>
  <w:num w:numId="20">
    <w:abstractNumId w:val="11"/>
  </w:num>
  <w:num w:numId="21">
    <w:abstractNumId w:val="4"/>
  </w:num>
  <w:num w:numId="22">
    <w:abstractNumId w:val="28"/>
  </w:num>
  <w:num w:numId="23">
    <w:abstractNumId w:val="7"/>
  </w:num>
  <w:num w:numId="24">
    <w:abstractNumId w:val="12"/>
  </w:num>
  <w:num w:numId="25">
    <w:abstractNumId w:val="14"/>
  </w:num>
  <w:num w:numId="26">
    <w:abstractNumId w:val="25"/>
  </w:num>
  <w:num w:numId="27">
    <w:abstractNumId w:val="5"/>
  </w:num>
  <w:num w:numId="28">
    <w:abstractNumId w:val="6"/>
  </w:num>
  <w:num w:numId="29">
    <w:abstractNumId w:val="29"/>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86"/>
    <w:rsid w:val="000644E9"/>
    <w:rsid w:val="0006712E"/>
    <w:rsid w:val="000C0945"/>
    <w:rsid w:val="000C16C7"/>
    <w:rsid w:val="000F7A52"/>
    <w:rsid w:val="00113132"/>
    <w:rsid w:val="00115234"/>
    <w:rsid w:val="00120747"/>
    <w:rsid w:val="00121DC9"/>
    <w:rsid w:val="00132ECD"/>
    <w:rsid w:val="00137E2B"/>
    <w:rsid w:val="00143254"/>
    <w:rsid w:val="001448B1"/>
    <w:rsid w:val="0014621C"/>
    <w:rsid w:val="001829B7"/>
    <w:rsid w:val="00192536"/>
    <w:rsid w:val="001E33BD"/>
    <w:rsid w:val="001E5692"/>
    <w:rsid w:val="00203078"/>
    <w:rsid w:val="00217013"/>
    <w:rsid w:val="00255788"/>
    <w:rsid w:val="0027704D"/>
    <w:rsid w:val="00295A30"/>
    <w:rsid w:val="002F2938"/>
    <w:rsid w:val="003015AB"/>
    <w:rsid w:val="00325BC1"/>
    <w:rsid w:val="00337C91"/>
    <w:rsid w:val="003A2CB6"/>
    <w:rsid w:val="003B2276"/>
    <w:rsid w:val="003C5DC6"/>
    <w:rsid w:val="003E4DDD"/>
    <w:rsid w:val="00407222"/>
    <w:rsid w:val="004072AE"/>
    <w:rsid w:val="004164D0"/>
    <w:rsid w:val="00437FDD"/>
    <w:rsid w:val="00474F1E"/>
    <w:rsid w:val="00481C83"/>
    <w:rsid w:val="00484446"/>
    <w:rsid w:val="004A324D"/>
    <w:rsid w:val="004A36F5"/>
    <w:rsid w:val="004A46F9"/>
    <w:rsid w:val="004A49E6"/>
    <w:rsid w:val="004D3C4A"/>
    <w:rsid w:val="004E781C"/>
    <w:rsid w:val="00506B2C"/>
    <w:rsid w:val="005071D3"/>
    <w:rsid w:val="00515F5F"/>
    <w:rsid w:val="0052410F"/>
    <w:rsid w:val="00546AAF"/>
    <w:rsid w:val="00547A53"/>
    <w:rsid w:val="005601AB"/>
    <w:rsid w:val="00562581"/>
    <w:rsid w:val="0059021F"/>
    <w:rsid w:val="0059048A"/>
    <w:rsid w:val="0059468B"/>
    <w:rsid w:val="00595DA1"/>
    <w:rsid w:val="005B06C1"/>
    <w:rsid w:val="005B2200"/>
    <w:rsid w:val="005C39BD"/>
    <w:rsid w:val="005C7AD8"/>
    <w:rsid w:val="005F015B"/>
    <w:rsid w:val="0060273A"/>
    <w:rsid w:val="006029D5"/>
    <w:rsid w:val="00627EC0"/>
    <w:rsid w:val="00644EED"/>
    <w:rsid w:val="00657B7E"/>
    <w:rsid w:val="006D6436"/>
    <w:rsid w:val="0070455B"/>
    <w:rsid w:val="00706CAC"/>
    <w:rsid w:val="007420B0"/>
    <w:rsid w:val="00746F44"/>
    <w:rsid w:val="00751073"/>
    <w:rsid w:val="00766D43"/>
    <w:rsid w:val="00766FCA"/>
    <w:rsid w:val="00790A11"/>
    <w:rsid w:val="007A0551"/>
    <w:rsid w:val="007B1D65"/>
    <w:rsid w:val="007D5885"/>
    <w:rsid w:val="007D7DCB"/>
    <w:rsid w:val="008079E1"/>
    <w:rsid w:val="00815D1C"/>
    <w:rsid w:val="0084208B"/>
    <w:rsid w:val="008439D1"/>
    <w:rsid w:val="0084713F"/>
    <w:rsid w:val="0085146F"/>
    <w:rsid w:val="008B12A4"/>
    <w:rsid w:val="008C17F1"/>
    <w:rsid w:val="008C4AF9"/>
    <w:rsid w:val="008C78C0"/>
    <w:rsid w:val="008D28E3"/>
    <w:rsid w:val="008D4F8C"/>
    <w:rsid w:val="008F2D98"/>
    <w:rsid w:val="00900597"/>
    <w:rsid w:val="00901DC4"/>
    <w:rsid w:val="00915057"/>
    <w:rsid w:val="00916C4D"/>
    <w:rsid w:val="00945FD9"/>
    <w:rsid w:val="00976C98"/>
    <w:rsid w:val="009831F7"/>
    <w:rsid w:val="009862DA"/>
    <w:rsid w:val="009D022B"/>
    <w:rsid w:val="009D211E"/>
    <w:rsid w:val="009E5A82"/>
    <w:rsid w:val="00A171FC"/>
    <w:rsid w:val="00A21BEE"/>
    <w:rsid w:val="00A50615"/>
    <w:rsid w:val="00A630DA"/>
    <w:rsid w:val="00A836D0"/>
    <w:rsid w:val="00A93168"/>
    <w:rsid w:val="00A966DB"/>
    <w:rsid w:val="00AA164D"/>
    <w:rsid w:val="00AB62ED"/>
    <w:rsid w:val="00AC395C"/>
    <w:rsid w:val="00AD2862"/>
    <w:rsid w:val="00B0385D"/>
    <w:rsid w:val="00B0566C"/>
    <w:rsid w:val="00B25FFE"/>
    <w:rsid w:val="00B46524"/>
    <w:rsid w:val="00B8254F"/>
    <w:rsid w:val="00B92631"/>
    <w:rsid w:val="00BA16E1"/>
    <w:rsid w:val="00BA4609"/>
    <w:rsid w:val="00BF5760"/>
    <w:rsid w:val="00BF7E17"/>
    <w:rsid w:val="00C04D35"/>
    <w:rsid w:val="00C05B51"/>
    <w:rsid w:val="00C40E7B"/>
    <w:rsid w:val="00C44516"/>
    <w:rsid w:val="00CB12B7"/>
    <w:rsid w:val="00CC751B"/>
    <w:rsid w:val="00CF1232"/>
    <w:rsid w:val="00D27C7D"/>
    <w:rsid w:val="00D34F4D"/>
    <w:rsid w:val="00DA53E7"/>
    <w:rsid w:val="00DF24C8"/>
    <w:rsid w:val="00E02403"/>
    <w:rsid w:val="00E13EBE"/>
    <w:rsid w:val="00E22CE8"/>
    <w:rsid w:val="00E939B2"/>
    <w:rsid w:val="00E94D90"/>
    <w:rsid w:val="00E97D93"/>
    <w:rsid w:val="00EB42D7"/>
    <w:rsid w:val="00EB4A8D"/>
    <w:rsid w:val="00EC64F3"/>
    <w:rsid w:val="00EC6D0B"/>
    <w:rsid w:val="00EE3982"/>
    <w:rsid w:val="00EE57BE"/>
    <w:rsid w:val="00F4346E"/>
    <w:rsid w:val="00F51124"/>
    <w:rsid w:val="00F56825"/>
    <w:rsid w:val="00F7546D"/>
    <w:rsid w:val="00F939C2"/>
    <w:rsid w:val="00FA1A35"/>
    <w:rsid w:val="00FA2A13"/>
    <w:rsid w:val="00FA7386"/>
    <w:rsid w:val="00FB1E13"/>
    <w:rsid w:val="00FC5752"/>
    <w:rsid w:val="00FC57B9"/>
    <w:rsid w:val="00FC6BF0"/>
    <w:rsid w:val="00FE6EC9"/>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02BBB087-04C9-48DA-834B-49BB1961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sz w:val="28"/>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Title">
    <w:name w:val="Title"/>
    <w:basedOn w:val="Normal"/>
    <w:qFormat/>
    <w:pPr>
      <w:jc w:val="center"/>
    </w:pPr>
    <w:rPr>
      <w:b/>
    </w:rPr>
  </w:style>
  <w:style w:type="paragraph" w:styleId="BodyText">
    <w:name w:val="Body Text"/>
    <w:basedOn w:val="Normal"/>
    <w:rPr>
      <w:i/>
    </w:rPr>
  </w:style>
  <w:style w:type="paragraph" w:styleId="BodyText2">
    <w:name w:val="Body Text 2"/>
    <w:basedOn w:val="Normal"/>
    <w:rPr>
      <w:b/>
    </w:rPr>
  </w:style>
  <w:style w:type="paragraph" w:styleId="BodyTextIndent">
    <w:name w:val="Body Text Indent"/>
    <w:basedOn w:val="Normal"/>
    <w:pPr>
      <w:ind w:left="450" w:hanging="450"/>
    </w:pPr>
    <w:rPr>
      <w:sz w:val="24"/>
    </w:rPr>
  </w:style>
  <w:style w:type="paragraph" w:styleId="Header">
    <w:name w:val="header"/>
    <w:basedOn w:val="Normal"/>
    <w:pPr>
      <w:tabs>
        <w:tab w:val="center" w:pos="4320"/>
        <w:tab w:val="right" w:pos="8640"/>
      </w:tabs>
    </w:pPr>
  </w:style>
  <w:style w:type="paragraph" w:styleId="TOC1">
    <w:name w:val="toc 1"/>
    <w:basedOn w:val="Normal"/>
    <w:next w:val="Normal"/>
    <w:semiHidden/>
    <w:pPr>
      <w:widowControl w:val="0"/>
      <w:tabs>
        <w:tab w:val="right" w:leader="dot" w:pos="9360"/>
      </w:tabs>
      <w:suppressAutoHyphens/>
      <w:spacing w:before="480"/>
      <w:ind w:left="720" w:right="720" w:hanging="720"/>
    </w:pPr>
    <w:rPr>
      <w:rFonts w:ascii="Courier" w:hAnsi="Courier"/>
      <w:sz w:val="24"/>
    </w:rPr>
  </w:style>
  <w:style w:type="paragraph" w:styleId="BodyText3">
    <w:name w:val="Body Text 3"/>
    <w:basedOn w:val="Normal"/>
    <w:pPr>
      <w:tabs>
        <w:tab w:val="left" w:pos="-72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94D90"/>
    <w:rPr>
      <w:rFonts w:ascii="Tahoma" w:hAnsi="Tahoma" w:cs="Tahoma"/>
      <w:sz w:val="16"/>
      <w:szCs w:val="16"/>
    </w:rPr>
  </w:style>
  <w:style w:type="paragraph" w:styleId="Footer">
    <w:name w:val="footer"/>
    <w:basedOn w:val="Normal"/>
    <w:rsid w:val="007B1D65"/>
    <w:pPr>
      <w:tabs>
        <w:tab w:val="center" w:pos="4320"/>
        <w:tab w:val="right" w:pos="8640"/>
      </w:tabs>
    </w:pPr>
  </w:style>
  <w:style w:type="character" w:styleId="PageNumber">
    <w:name w:val="page number"/>
    <w:basedOn w:val="DefaultParagraphFont"/>
    <w:rsid w:val="007B1D65"/>
  </w:style>
  <w:style w:type="character" w:styleId="CommentReference">
    <w:name w:val="annotation reference"/>
    <w:semiHidden/>
    <w:rsid w:val="004A46F9"/>
    <w:rPr>
      <w:sz w:val="16"/>
      <w:szCs w:val="16"/>
    </w:rPr>
  </w:style>
  <w:style w:type="paragraph" w:styleId="CommentText">
    <w:name w:val="annotation text"/>
    <w:basedOn w:val="Normal"/>
    <w:semiHidden/>
    <w:rsid w:val="004A46F9"/>
  </w:style>
  <w:style w:type="paragraph" w:styleId="CommentSubject">
    <w:name w:val="annotation subject"/>
    <w:basedOn w:val="CommentText"/>
    <w:next w:val="CommentText"/>
    <w:semiHidden/>
    <w:rsid w:val="004A46F9"/>
    <w:rPr>
      <w:b/>
      <w:bCs/>
    </w:rPr>
  </w:style>
  <w:style w:type="paragraph" w:styleId="ListParagraph">
    <w:name w:val="List Paragraph"/>
    <w:basedOn w:val="Normal"/>
    <w:uiPriority w:val="34"/>
    <w:qFormat/>
    <w:rsid w:val="008D28E3"/>
    <w:pPr>
      <w:ind w:left="720"/>
      <w:contextualSpacing/>
    </w:pPr>
  </w:style>
  <w:style w:type="paragraph" w:styleId="FootnoteText">
    <w:name w:val="footnote text"/>
    <w:basedOn w:val="Normal"/>
    <w:link w:val="FootnoteTextChar"/>
    <w:rsid w:val="00132ECD"/>
  </w:style>
  <w:style w:type="character" w:customStyle="1" w:styleId="FootnoteTextChar">
    <w:name w:val="Footnote Text Char"/>
    <w:basedOn w:val="DefaultParagraphFont"/>
    <w:link w:val="FootnoteText"/>
    <w:rsid w:val="00132ECD"/>
  </w:style>
  <w:style w:type="character" w:styleId="FootnoteReference">
    <w:name w:val="footnote reference"/>
    <w:basedOn w:val="DefaultParagraphFont"/>
    <w:rsid w:val="00132ECD"/>
    <w:rPr>
      <w:vertAlign w:val="superscript"/>
    </w:rPr>
  </w:style>
  <w:style w:type="character" w:styleId="Strong">
    <w:name w:val="Strong"/>
    <w:basedOn w:val="DefaultParagraphFont"/>
    <w:qFormat/>
    <w:rsid w:val="00901DC4"/>
    <w:rPr>
      <w:rFonts w:ascii="Times New Roman" w:hAnsi="Times New Roman"/>
      <w:b/>
      <w:bCs/>
      <w:sz w:val="24"/>
    </w:rPr>
  </w:style>
  <w:style w:type="character" w:styleId="SubtleEmphasis">
    <w:name w:val="Subtle Emphasis"/>
    <w:basedOn w:val="DefaultParagraphFont"/>
    <w:uiPriority w:val="19"/>
    <w:qFormat/>
    <w:rsid w:val="00901DC4"/>
    <w:rPr>
      <w:rFonts w:ascii="Times New Roman" w:hAnsi="Times New Roman"/>
      <w:i/>
      <w:iCs/>
      <w:color w:val="808080" w:themeColor="text1" w:themeTint="7F"/>
      <w:sz w:val="24"/>
    </w:rPr>
  </w:style>
  <w:style w:type="paragraph" w:styleId="Subtitle">
    <w:name w:val="Subtitle"/>
    <w:basedOn w:val="Normal"/>
    <w:next w:val="Normal"/>
    <w:link w:val="SubtitleChar"/>
    <w:qFormat/>
    <w:rsid w:val="00A630DA"/>
    <w:pPr>
      <w:numPr>
        <w:ilvl w:val="1"/>
      </w:numPr>
    </w:pPr>
    <w:rPr>
      <w:rFonts w:eastAsiaTheme="majorEastAsia" w:cstheme="majorBidi"/>
      <w:i/>
      <w:iCs/>
      <w:color w:val="FF0000"/>
      <w:spacing w:val="15"/>
      <w:sz w:val="24"/>
      <w:szCs w:val="24"/>
    </w:rPr>
  </w:style>
  <w:style w:type="character" w:customStyle="1" w:styleId="SubtitleChar">
    <w:name w:val="Subtitle Char"/>
    <w:basedOn w:val="DefaultParagraphFont"/>
    <w:link w:val="Subtitle"/>
    <w:rsid w:val="00A630DA"/>
    <w:rPr>
      <w:rFonts w:eastAsiaTheme="majorEastAsia" w:cstheme="majorBidi"/>
      <w:i/>
      <w:iCs/>
      <w:color w:val="FF0000"/>
      <w:spacing w:val="15"/>
      <w:sz w:val="24"/>
      <w:szCs w:val="24"/>
    </w:rPr>
  </w:style>
  <w:style w:type="paragraph" w:styleId="IntenseQuote">
    <w:name w:val="Intense Quote"/>
    <w:basedOn w:val="Normal"/>
    <w:next w:val="Normal"/>
    <w:link w:val="IntenseQuoteChar"/>
    <w:uiPriority w:val="30"/>
    <w:qFormat/>
    <w:rsid w:val="00121DC9"/>
    <w:pPr>
      <w:pBdr>
        <w:bottom w:val="single" w:sz="4" w:space="4" w:color="4F81BD" w:themeColor="accent1"/>
      </w:pBdr>
      <w:spacing w:before="200" w:after="280"/>
      <w:ind w:left="936" w:right="936"/>
    </w:pPr>
    <w:rPr>
      <w:b/>
      <w:bCs/>
      <w:i/>
      <w:iCs/>
      <w:color w:val="4F81BD" w:themeColor="accent1"/>
      <w:sz w:val="24"/>
      <w:u w:val="single"/>
    </w:rPr>
  </w:style>
  <w:style w:type="character" w:customStyle="1" w:styleId="IntenseQuoteChar">
    <w:name w:val="Intense Quote Char"/>
    <w:basedOn w:val="DefaultParagraphFont"/>
    <w:link w:val="IntenseQuote"/>
    <w:uiPriority w:val="30"/>
    <w:rsid w:val="00121DC9"/>
    <w:rPr>
      <w:b/>
      <w:bCs/>
      <w:i/>
      <w:iCs/>
      <w:color w:val="4F81BD" w:themeColor="accent1"/>
      <w:sz w:val="24"/>
      <w:u w:val="single"/>
    </w:rPr>
  </w:style>
  <w:style w:type="character" w:styleId="IntenseEmphasis">
    <w:name w:val="Intense Emphasis"/>
    <w:basedOn w:val="DefaultParagraphFont"/>
    <w:uiPriority w:val="21"/>
    <w:qFormat/>
    <w:rsid w:val="00121DC9"/>
    <w:rPr>
      <w:rFonts w:ascii="Times New Roman" w:hAnsi="Times New Roman"/>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mp.od.nih.gov/dfas/indirect-cost-branch/indirect-cost-submission" TargetMode="External"/><Relationship Id="rId13" Type="http://schemas.openxmlformats.org/officeDocument/2006/relationships/hyperlink" Target="http://oamp.od.nih.gov/dfas/indirect-cost-branch/indirect-cost-submis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amp.od.nih.gov/dfas/indirect-cost-branch/indirect-cost-submi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amp.od.nih.gov/dfas/faq/for-profit-audi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mp.od.nih.gov/dfas/indirect-cost-branch/indirect-cost-submission" TargetMode="External"/><Relationship Id="rId5" Type="http://schemas.openxmlformats.org/officeDocument/2006/relationships/webSettings" Target="webSettings.xml"/><Relationship Id="rId15" Type="http://schemas.openxmlformats.org/officeDocument/2006/relationships/hyperlink" Target="http://oamp.od.nih.gov/dfas/indirect-cost-branch/indirect-cost-submission" TargetMode="External"/><Relationship Id="rId10" Type="http://schemas.openxmlformats.org/officeDocument/2006/relationships/hyperlink" Target="http://oamp.od.nih.gov/dfas/indirect-cost-branch/indirect-cost-submiss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rsite.hill.af.mil/reghtml/regs/far2afmcfars/fardfars/far/farapndx1.htm" TargetMode="External"/><Relationship Id="rId14" Type="http://schemas.openxmlformats.org/officeDocument/2006/relationships/hyperlink" Target="http://oamp.od.nih.gov/dfas/faq/for-profit-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D18E-A8B2-4432-A7CB-BD0C873F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IDC Submission Checklist 9/2017</vt:lpstr>
    </vt:vector>
  </TitlesOfParts>
  <Company>OD/OIT</Company>
  <LinksUpToDate>false</LinksUpToDate>
  <CharactersWithSpaces>9121</CharactersWithSpaces>
  <SharedDoc>false</SharedDoc>
  <HLinks>
    <vt:vector size="60" baseType="variant">
      <vt:variant>
        <vt:i4>3473513</vt:i4>
      </vt:variant>
      <vt:variant>
        <vt:i4>27</vt:i4>
      </vt:variant>
      <vt:variant>
        <vt:i4>0</vt:i4>
      </vt:variant>
      <vt:variant>
        <vt:i4>5</vt:i4>
      </vt:variant>
      <vt:variant>
        <vt:lpwstr>http://oamp.od.nih.gov/dfas/faqforprofitaudits.asp</vt:lpwstr>
      </vt:variant>
      <vt:variant>
        <vt:lpwstr/>
      </vt:variant>
      <vt:variant>
        <vt:i4>4259869</vt:i4>
      </vt:variant>
      <vt:variant>
        <vt:i4>24</vt:i4>
      </vt:variant>
      <vt:variant>
        <vt:i4>0</vt:i4>
      </vt:variant>
      <vt:variant>
        <vt:i4>5</vt:i4>
      </vt:variant>
      <vt:variant>
        <vt:lpwstr>\\odhsrv02\home4$\milstead\Dan\Indirect Costs\Forms\Award Listing.doc</vt:lpwstr>
      </vt:variant>
      <vt:variant>
        <vt:lpwstr/>
      </vt:variant>
      <vt:variant>
        <vt:i4>65609</vt:i4>
      </vt:variant>
      <vt:variant>
        <vt:i4>21</vt:i4>
      </vt:variant>
      <vt:variant>
        <vt:i4>0</vt:i4>
      </vt:variant>
      <vt:variant>
        <vt:i4>5</vt:i4>
      </vt:variant>
      <vt:variant>
        <vt:lpwstr>http://oamp.od.nih.gov/dfas/auditrequirements.asp</vt:lpwstr>
      </vt:variant>
      <vt:variant>
        <vt:lpwstr/>
      </vt:variant>
      <vt:variant>
        <vt:i4>393306</vt:i4>
      </vt:variant>
      <vt:variant>
        <vt:i4>18</vt:i4>
      </vt:variant>
      <vt:variant>
        <vt:i4>0</vt:i4>
      </vt:variant>
      <vt:variant>
        <vt:i4>5</vt:i4>
      </vt:variant>
      <vt:variant>
        <vt:lpwstr>http://oamp.od.nih.gov/dfas/finalcert.doc</vt:lpwstr>
      </vt:variant>
      <vt:variant>
        <vt:lpwstr/>
      </vt:variant>
      <vt:variant>
        <vt:i4>6881328</vt:i4>
      </vt:variant>
      <vt:variant>
        <vt:i4>15</vt:i4>
      </vt:variant>
      <vt:variant>
        <vt:i4>0</vt:i4>
      </vt:variant>
      <vt:variant>
        <vt:i4>5</vt:i4>
      </vt:variant>
      <vt:variant>
        <vt:lpwstr>http://oamp.od.nih.gov/dfas/execomp.doc</vt:lpwstr>
      </vt:variant>
      <vt:variant>
        <vt:lpwstr/>
      </vt:variant>
      <vt:variant>
        <vt:i4>327751</vt:i4>
      </vt:variant>
      <vt:variant>
        <vt:i4>12</vt:i4>
      </vt:variant>
      <vt:variant>
        <vt:i4>0</vt:i4>
      </vt:variant>
      <vt:variant>
        <vt:i4>5</vt:i4>
      </vt:variant>
      <vt:variant>
        <vt:lpwstr>http://oamp.od.nih.gov/dfas/acctgsysquest.PDF</vt:lpwstr>
      </vt:variant>
      <vt:variant>
        <vt:lpwstr/>
      </vt:variant>
      <vt:variant>
        <vt:i4>2293828</vt:i4>
      </vt:variant>
      <vt:variant>
        <vt:i4>9</vt:i4>
      </vt:variant>
      <vt:variant>
        <vt:i4>0</vt:i4>
      </vt:variant>
      <vt:variant>
        <vt:i4>5</vt:i4>
      </vt:variant>
      <vt:variant>
        <vt:lpwstr>http://oamp.od.nih.gov/DFAS/HHSTreatmentofIR_D.asp</vt:lpwstr>
      </vt:variant>
      <vt:variant>
        <vt:lpwstr/>
      </vt:variant>
      <vt:variant>
        <vt:i4>327764</vt:i4>
      </vt:variant>
      <vt:variant>
        <vt:i4>6</vt:i4>
      </vt:variant>
      <vt:variant>
        <vt:i4>0</vt:i4>
      </vt:variant>
      <vt:variant>
        <vt:i4>5</vt:i4>
      </vt:variant>
      <vt:variant>
        <vt:lpwstr>\\odhsrv02\home4$\milstead\Dan\Indirect Costs\Forms\Personnel Allocation.xls</vt:lpwstr>
      </vt:variant>
      <vt:variant>
        <vt:lpwstr/>
      </vt:variant>
      <vt:variant>
        <vt:i4>524367</vt:i4>
      </vt:variant>
      <vt:variant>
        <vt:i4>3</vt:i4>
      </vt:variant>
      <vt:variant>
        <vt:i4>0</vt:i4>
      </vt:variant>
      <vt:variant>
        <vt:i4>5</vt:i4>
      </vt:variant>
      <vt:variant>
        <vt:lpwstr>http://ecfr.gpoaccess.gov/cgi/t/text/text-idx?c=ecfr&amp;sid=79bf208c5b34ba6ee4cf03bd76f6fb0a&amp;rgn=div5&amp;view=text&amp;node=48:7.0.11.26.4&amp;idno=48</vt:lpwstr>
      </vt:variant>
      <vt:variant>
        <vt:lpwstr/>
      </vt:variant>
      <vt:variant>
        <vt:i4>196684</vt:i4>
      </vt:variant>
      <vt:variant>
        <vt:i4>0</vt:i4>
      </vt:variant>
      <vt:variant>
        <vt:i4>0</vt:i4>
      </vt:variant>
      <vt:variant>
        <vt:i4>5</vt:i4>
      </vt:variant>
      <vt:variant>
        <vt:lpwstr>http://oamp.od.nih.gov/dfas/IdCSubmission.asp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 Submission Checklist 9/2017</dc:title>
  <dc:subject>IDC Submission Checklist 9/2017</dc:subject>
  <dc:creator>NIH\OD\OM\OAMP\Division of Financial Advisory Services</dc:creator>
  <dc:description>508 Compliant 9/25/2017</dc:description>
  <cp:lastModifiedBy>Kaminski, Sue (NIH/OD) [E]</cp:lastModifiedBy>
  <cp:revision>4</cp:revision>
  <cp:lastPrinted>2017-09-25T19:30:00Z</cp:lastPrinted>
  <dcterms:created xsi:type="dcterms:W3CDTF">2017-09-25T19:30:00Z</dcterms:created>
  <dcterms:modified xsi:type="dcterms:W3CDTF">2017-09-25T19:31:00Z</dcterms:modified>
</cp:coreProperties>
</file>